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C284" w14:textId="77777777" w:rsidR="00D7446D" w:rsidRDefault="0078111A" w:rsidP="0078111A">
      <w:pPr>
        <w:jc w:val="right"/>
      </w:pPr>
      <w:r>
        <w:rPr>
          <w:rFonts w:hint="eastAsia"/>
        </w:rPr>
        <w:t>平成３０年６月５日</w:t>
      </w:r>
    </w:p>
    <w:p w14:paraId="28430B4F" w14:textId="77777777" w:rsidR="0078111A" w:rsidRDefault="0078111A" w:rsidP="0078111A">
      <w:pPr>
        <w:jc w:val="left"/>
      </w:pPr>
      <w:r>
        <w:rPr>
          <w:rFonts w:hint="eastAsia"/>
        </w:rPr>
        <w:t>武蔵野市議会議長　本間まさよ殿</w:t>
      </w:r>
    </w:p>
    <w:p w14:paraId="2F15A8DF" w14:textId="77777777" w:rsidR="0078111A" w:rsidRDefault="0078111A" w:rsidP="0078111A">
      <w:pPr>
        <w:wordWrap w:val="0"/>
        <w:jc w:val="right"/>
      </w:pPr>
      <w:r>
        <w:rPr>
          <w:rFonts w:hint="eastAsia"/>
        </w:rPr>
        <w:t>提出者　１３番　笹岡ゆうこ</w:t>
      </w:r>
    </w:p>
    <w:p w14:paraId="6CFC3E50" w14:textId="77777777" w:rsidR="0078111A" w:rsidRDefault="0078111A" w:rsidP="0078111A">
      <w:pPr>
        <w:jc w:val="center"/>
      </w:pPr>
    </w:p>
    <w:p w14:paraId="23EF71F5" w14:textId="77777777" w:rsidR="0078111A" w:rsidRDefault="0078111A" w:rsidP="0078111A">
      <w:pPr>
        <w:jc w:val="center"/>
      </w:pPr>
      <w:r>
        <w:rPr>
          <w:rFonts w:hint="eastAsia"/>
        </w:rPr>
        <w:t>市政に関する一般質問通告書</w:t>
      </w:r>
    </w:p>
    <w:p w14:paraId="33F39740" w14:textId="4EC9441F" w:rsidR="0078111A" w:rsidRDefault="0078111A" w:rsidP="0078111A">
      <w:pPr>
        <w:jc w:val="left"/>
      </w:pPr>
      <w:r>
        <w:rPr>
          <w:rFonts w:hint="eastAsia"/>
        </w:rPr>
        <w:t>６月</w:t>
      </w:r>
      <w:r w:rsidR="00383AA3">
        <w:rPr>
          <w:rFonts w:hint="eastAsia"/>
        </w:rPr>
        <w:t>１２日開催の第２回武蔵野市議会定例会で、下記のことを市長・教育長</w:t>
      </w:r>
      <w:r>
        <w:rPr>
          <w:rFonts w:hint="eastAsia"/>
        </w:rPr>
        <w:t>に質問したいから通告する。</w:t>
      </w:r>
    </w:p>
    <w:p w14:paraId="22FE4486" w14:textId="77777777" w:rsidR="0078111A" w:rsidRDefault="0078111A" w:rsidP="0078111A">
      <w:pPr>
        <w:jc w:val="left"/>
      </w:pPr>
    </w:p>
    <w:p w14:paraId="0F978D18" w14:textId="77777777" w:rsidR="0078111A" w:rsidRDefault="0078111A" w:rsidP="0078111A">
      <w:pPr>
        <w:pStyle w:val="a5"/>
      </w:pPr>
      <w:r>
        <w:rPr>
          <w:rFonts w:hint="eastAsia"/>
        </w:rPr>
        <w:t>記</w:t>
      </w:r>
    </w:p>
    <w:p w14:paraId="440C7EFA" w14:textId="77777777" w:rsidR="0078111A" w:rsidRDefault="0078111A" w:rsidP="0078111A">
      <w:pPr>
        <w:jc w:val="center"/>
      </w:pPr>
    </w:p>
    <w:p w14:paraId="783C8FD6" w14:textId="77777777" w:rsidR="00E1565B" w:rsidRDefault="00383AA3" w:rsidP="00E1565B">
      <w:pPr>
        <w:jc w:val="center"/>
      </w:pPr>
      <w:r>
        <w:rPr>
          <w:rFonts w:hint="eastAsia"/>
        </w:rPr>
        <w:t>件名：武蔵野の</w:t>
      </w:r>
      <w:r w:rsidR="0078111A">
        <w:rPr>
          <w:rFonts w:hint="eastAsia"/>
        </w:rPr>
        <w:t>文化から考える</w:t>
      </w:r>
    </w:p>
    <w:p w14:paraId="7F0945C9" w14:textId="3C78CF20" w:rsidR="00E1565B" w:rsidRDefault="0078111A" w:rsidP="00E1565B">
      <w:pPr>
        <w:jc w:val="center"/>
      </w:pPr>
      <w:r>
        <w:rPr>
          <w:rFonts w:hint="eastAsia"/>
        </w:rPr>
        <w:t>今後のまちづくりや教育</w:t>
      </w:r>
      <w:r w:rsidR="00CC3A1B">
        <w:rPr>
          <w:rFonts w:hint="eastAsia"/>
        </w:rPr>
        <w:t>等</w:t>
      </w:r>
      <w:r>
        <w:rPr>
          <w:rFonts w:hint="eastAsia"/>
        </w:rPr>
        <w:t>について</w:t>
      </w:r>
    </w:p>
    <w:p w14:paraId="1C15ADA1" w14:textId="77777777" w:rsidR="00E1565B" w:rsidRDefault="00E1565B" w:rsidP="00E1565B">
      <w:pPr>
        <w:jc w:val="center"/>
      </w:pPr>
    </w:p>
    <w:p w14:paraId="06985FE4" w14:textId="2DDE9270" w:rsidR="00E1565B" w:rsidRDefault="00E1565B" w:rsidP="00E1565B">
      <w:pPr>
        <w:jc w:val="left"/>
      </w:pPr>
      <w:r>
        <w:rPr>
          <w:rFonts w:hint="eastAsia"/>
        </w:rPr>
        <w:t>文化は芸術文化だけでは</w:t>
      </w:r>
      <w:r w:rsidR="00D91D8B">
        <w:rPr>
          <w:rFonts w:hint="eastAsia"/>
        </w:rPr>
        <w:t>なく、歴史であり、人々の暮らしや営みであり、精神性</w:t>
      </w:r>
      <w:r>
        <w:rPr>
          <w:rFonts w:hint="eastAsia"/>
        </w:rPr>
        <w:t>であると考える。それらが全て総合されてそのまちの都市文化となり、まちづくりになると考えている。</w:t>
      </w:r>
    </w:p>
    <w:p w14:paraId="1B78B636" w14:textId="00E20956" w:rsidR="0078111A" w:rsidRDefault="00D91D8B" w:rsidP="00E1565B">
      <w:pPr>
        <w:jc w:val="left"/>
      </w:pPr>
      <w:r>
        <w:rPr>
          <w:rFonts w:hint="eastAsia"/>
        </w:rPr>
        <w:t>まちの</w:t>
      </w:r>
      <w:r w:rsidR="00E1565B">
        <w:rPr>
          <w:rFonts w:hint="eastAsia"/>
        </w:rPr>
        <w:t>文化は何かということを考え、共有することは、今後のまちづくりにおいて</w:t>
      </w:r>
      <w:r>
        <w:rPr>
          <w:rFonts w:hint="eastAsia"/>
        </w:rPr>
        <w:t>も</w:t>
      </w:r>
      <w:r w:rsidR="00E1565B">
        <w:rPr>
          <w:rFonts w:hint="eastAsia"/>
        </w:rPr>
        <w:t>土台となるものであり、大切であると考える。</w:t>
      </w:r>
    </w:p>
    <w:p w14:paraId="00F2E4C0" w14:textId="77777777" w:rsidR="0078111A" w:rsidRDefault="0078111A" w:rsidP="0078111A">
      <w:pPr>
        <w:jc w:val="center"/>
      </w:pPr>
    </w:p>
    <w:p w14:paraId="6E519828" w14:textId="77777777" w:rsidR="00E1565B" w:rsidRDefault="00E1565B" w:rsidP="0078111A">
      <w:pPr>
        <w:jc w:val="center"/>
      </w:pPr>
    </w:p>
    <w:p w14:paraId="013E56E5" w14:textId="2F9C74A1" w:rsidR="0078111A" w:rsidRDefault="00E0581D" w:rsidP="0078111A">
      <w:pPr>
        <w:pStyle w:val="a9"/>
        <w:numPr>
          <w:ilvl w:val="0"/>
          <w:numId w:val="1"/>
        </w:numPr>
        <w:ind w:leftChars="0"/>
        <w:jc w:val="left"/>
      </w:pPr>
      <w:r>
        <w:rPr>
          <w:rFonts w:hint="eastAsia"/>
        </w:rPr>
        <w:t>武蔵野市の</w:t>
      </w:r>
      <w:r w:rsidR="0078111A">
        <w:rPr>
          <w:rFonts w:hint="eastAsia"/>
        </w:rPr>
        <w:t>文化について</w:t>
      </w:r>
    </w:p>
    <w:p w14:paraId="4342A21A" w14:textId="77777777" w:rsidR="00E1565B" w:rsidRDefault="00E1565B" w:rsidP="00E1565B">
      <w:pPr>
        <w:pStyle w:val="a9"/>
        <w:ind w:leftChars="0" w:left="480"/>
        <w:jc w:val="left"/>
      </w:pPr>
    </w:p>
    <w:p w14:paraId="5C57AD81" w14:textId="6D71767C" w:rsidR="00DB7385" w:rsidRDefault="00E1565B" w:rsidP="00E1565B">
      <w:pPr>
        <w:pStyle w:val="a9"/>
        <w:numPr>
          <w:ilvl w:val="0"/>
          <w:numId w:val="2"/>
        </w:numPr>
        <w:ind w:leftChars="0"/>
        <w:jc w:val="left"/>
      </w:pPr>
      <w:r>
        <w:rPr>
          <w:rFonts w:hint="eastAsia"/>
        </w:rPr>
        <w:t>市長は、本市の魅力について</w:t>
      </w:r>
      <w:r w:rsidR="00BF753F">
        <w:rPr>
          <w:rFonts w:hint="eastAsia"/>
        </w:rPr>
        <w:t>どのように捉えているか。</w:t>
      </w:r>
      <w:r w:rsidR="00DB7385">
        <w:rPr>
          <w:rFonts w:hint="eastAsia"/>
        </w:rPr>
        <w:t>来街者の視点と、市民の視点から伺う。</w:t>
      </w:r>
    </w:p>
    <w:p w14:paraId="2AA81245" w14:textId="1D86C211" w:rsidR="0078111A" w:rsidRDefault="00E1565B" w:rsidP="0078111A">
      <w:pPr>
        <w:pStyle w:val="a9"/>
        <w:numPr>
          <w:ilvl w:val="0"/>
          <w:numId w:val="2"/>
        </w:numPr>
        <w:ind w:leftChars="0"/>
        <w:jc w:val="left"/>
      </w:pPr>
      <w:r>
        <w:rPr>
          <w:rFonts w:hint="eastAsia"/>
        </w:rPr>
        <w:t>市長は、</w:t>
      </w:r>
      <w:r w:rsidR="00BF753F">
        <w:rPr>
          <w:rFonts w:hint="eastAsia"/>
        </w:rPr>
        <w:t>参加と協働</w:t>
      </w:r>
      <w:r w:rsidR="00483DCE">
        <w:rPr>
          <w:rFonts w:hint="eastAsia"/>
        </w:rPr>
        <w:t>などの市民の行政との関わり方</w:t>
      </w:r>
      <w:r>
        <w:rPr>
          <w:rFonts w:hint="eastAsia"/>
        </w:rPr>
        <w:t>の歴史などから考える、本市の</w:t>
      </w:r>
      <w:r w:rsidR="00550FC4">
        <w:rPr>
          <w:rFonts w:hint="eastAsia"/>
        </w:rPr>
        <w:t>市民性</w:t>
      </w:r>
      <w:r>
        <w:rPr>
          <w:rFonts w:hint="eastAsia"/>
        </w:rPr>
        <w:t>についてどのように捉えているか見解を伺う。</w:t>
      </w:r>
    </w:p>
    <w:p w14:paraId="0CD1A3D5" w14:textId="1ED838E9" w:rsidR="00BE44BC" w:rsidRDefault="00E1565B" w:rsidP="00E1565B">
      <w:pPr>
        <w:pStyle w:val="a9"/>
        <w:numPr>
          <w:ilvl w:val="0"/>
          <w:numId w:val="2"/>
        </w:numPr>
        <w:ind w:leftChars="0"/>
        <w:jc w:val="left"/>
      </w:pPr>
      <w:r>
        <w:rPr>
          <w:rFonts w:hint="eastAsia"/>
        </w:rPr>
        <w:t>市長は、</w:t>
      </w:r>
      <w:r w:rsidR="00BE44BC">
        <w:rPr>
          <w:rFonts w:hint="eastAsia"/>
        </w:rPr>
        <w:t>市民に向き合</w:t>
      </w:r>
      <w:r>
        <w:rPr>
          <w:rFonts w:hint="eastAsia"/>
        </w:rPr>
        <w:t>う行政として、これ</w:t>
      </w:r>
      <w:r w:rsidR="00241728">
        <w:rPr>
          <w:rFonts w:hint="eastAsia"/>
        </w:rPr>
        <w:t>まで培ってきた</w:t>
      </w:r>
      <w:r w:rsidR="00483DCE">
        <w:rPr>
          <w:rFonts w:hint="eastAsia"/>
        </w:rPr>
        <w:t>行政側のポリシー</w:t>
      </w:r>
      <w:r w:rsidR="00241728">
        <w:rPr>
          <w:rFonts w:hint="eastAsia"/>
        </w:rPr>
        <w:t>や姿勢</w:t>
      </w:r>
      <w:r>
        <w:rPr>
          <w:rFonts w:hint="eastAsia"/>
        </w:rPr>
        <w:t>についてどのように考えるか、見解を伺う。</w:t>
      </w:r>
    </w:p>
    <w:p w14:paraId="2D6670F5" w14:textId="0B3FF7B7" w:rsidR="00383AA3" w:rsidRDefault="00E1565B" w:rsidP="00383AA3">
      <w:pPr>
        <w:pStyle w:val="a9"/>
        <w:numPr>
          <w:ilvl w:val="0"/>
          <w:numId w:val="2"/>
        </w:numPr>
        <w:ind w:leftChars="0"/>
        <w:jc w:val="left"/>
      </w:pPr>
      <w:r>
        <w:rPr>
          <w:rFonts w:hint="eastAsia"/>
        </w:rPr>
        <w:t>市長は、</w:t>
      </w:r>
      <w:r w:rsidR="00483DCE">
        <w:rPr>
          <w:rFonts w:hint="eastAsia"/>
        </w:rPr>
        <w:t>本市の</w:t>
      </w:r>
      <w:r w:rsidR="00AA0CE9">
        <w:rPr>
          <w:rFonts w:hint="eastAsia"/>
        </w:rPr>
        <w:t>ま</w:t>
      </w:r>
      <w:r>
        <w:rPr>
          <w:rFonts w:hint="eastAsia"/>
        </w:rPr>
        <w:t>ちの経済活動の歴史</w:t>
      </w:r>
      <w:r w:rsidR="00D91D8B">
        <w:rPr>
          <w:rFonts w:hint="eastAsia"/>
        </w:rPr>
        <w:t>や特色</w:t>
      </w:r>
      <w:r>
        <w:rPr>
          <w:rFonts w:hint="eastAsia"/>
        </w:rPr>
        <w:t>を</w:t>
      </w:r>
      <w:r w:rsidR="00955456">
        <w:rPr>
          <w:rFonts w:hint="eastAsia"/>
        </w:rPr>
        <w:t>どのように捉えているか</w:t>
      </w:r>
      <w:r w:rsidR="00383AA3">
        <w:rPr>
          <w:rFonts w:hint="eastAsia"/>
        </w:rPr>
        <w:t>、サブカルチャーも含め、</w:t>
      </w:r>
      <w:r w:rsidR="00955456">
        <w:rPr>
          <w:rFonts w:hint="eastAsia"/>
        </w:rPr>
        <w:t>見解を伺う。</w:t>
      </w:r>
    </w:p>
    <w:p w14:paraId="7F426165" w14:textId="20A0C3D4" w:rsidR="00E1565B" w:rsidRDefault="00E1565B" w:rsidP="00383AA3">
      <w:pPr>
        <w:pStyle w:val="a9"/>
        <w:numPr>
          <w:ilvl w:val="0"/>
          <w:numId w:val="2"/>
        </w:numPr>
        <w:ind w:leftChars="0"/>
        <w:jc w:val="left"/>
      </w:pPr>
      <w:r>
        <w:rPr>
          <w:rFonts w:hint="eastAsia"/>
        </w:rPr>
        <w:t>市長は、次代を担う子どもたちに何を継承していきたいと考えるか、見解を伺う。</w:t>
      </w:r>
    </w:p>
    <w:p w14:paraId="65B2A3AD" w14:textId="77777777" w:rsidR="00955456" w:rsidRDefault="00955456" w:rsidP="008027D2">
      <w:pPr>
        <w:jc w:val="left"/>
      </w:pPr>
    </w:p>
    <w:p w14:paraId="113E2075" w14:textId="17704B0C" w:rsidR="008027D2" w:rsidRDefault="00CC3A1B" w:rsidP="008027D2">
      <w:pPr>
        <w:pStyle w:val="a9"/>
        <w:numPr>
          <w:ilvl w:val="0"/>
          <w:numId w:val="1"/>
        </w:numPr>
        <w:ind w:leftChars="0"/>
        <w:jc w:val="left"/>
      </w:pPr>
      <w:r>
        <w:rPr>
          <w:rFonts w:hint="eastAsia"/>
        </w:rPr>
        <w:lastRenderedPageBreak/>
        <w:t>市民性や都市文化を生か</w:t>
      </w:r>
      <w:r w:rsidR="0054075C">
        <w:rPr>
          <w:rFonts w:hint="eastAsia"/>
        </w:rPr>
        <w:t>した施策等について</w:t>
      </w:r>
    </w:p>
    <w:p w14:paraId="176FDE9B" w14:textId="77777777" w:rsidR="00AA0CE9" w:rsidRDefault="00AA0CE9" w:rsidP="00AA0CE9">
      <w:pPr>
        <w:pStyle w:val="a9"/>
        <w:ind w:leftChars="0" w:left="480"/>
        <w:jc w:val="left"/>
      </w:pPr>
    </w:p>
    <w:p w14:paraId="39BB9954" w14:textId="0EE7F895" w:rsidR="00483DCE" w:rsidRDefault="00E8468A" w:rsidP="008027D2">
      <w:pPr>
        <w:pStyle w:val="a9"/>
        <w:numPr>
          <w:ilvl w:val="0"/>
          <w:numId w:val="3"/>
        </w:numPr>
        <w:ind w:leftChars="0"/>
        <w:jc w:val="left"/>
      </w:pPr>
      <w:r>
        <w:rPr>
          <w:rFonts w:hint="eastAsia"/>
        </w:rPr>
        <w:t>武蔵野市文化振興基本方針（仮称）の</w:t>
      </w:r>
      <w:r w:rsidR="00506203">
        <w:rPr>
          <w:rFonts w:hint="eastAsia"/>
        </w:rPr>
        <w:t>中間のまとめがまもなく</w:t>
      </w:r>
      <w:bookmarkStart w:id="0" w:name="_GoBack"/>
      <w:bookmarkEnd w:id="0"/>
      <w:r w:rsidR="00506203">
        <w:rPr>
          <w:rFonts w:hint="eastAsia"/>
        </w:rPr>
        <w:t>出される</w:t>
      </w:r>
      <w:r w:rsidR="00D91D8B">
        <w:rPr>
          <w:rFonts w:hint="eastAsia"/>
        </w:rPr>
        <w:t>。市の芸術文化や、文化施設に関する部分以外の市の文化についてはどのような話し合いがされてきたかを伺う。また、この方針</w:t>
      </w:r>
      <w:r w:rsidR="0098655C">
        <w:rPr>
          <w:rFonts w:hint="eastAsia"/>
        </w:rPr>
        <w:t>をどのように今後の市の施策や個別計画に活かしていくのか伺う。</w:t>
      </w:r>
    </w:p>
    <w:p w14:paraId="6CF60E1E" w14:textId="6760227F" w:rsidR="00955456" w:rsidRDefault="00A81F74" w:rsidP="00955456">
      <w:pPr>
        <w:pStyle w:val="a9"/>
        <w:numPr>
          <w:ilvl w:val="0"/>
          <w:numId w:val="3"/>
        </w:numPr>
        <w:ind w:leftChars="0"/>
        <w:jc w:val="left"/>
      </w:pPr>
      <w:r>
        <w:rPr>
          <w:rFonts w:hint="eastAsia"/>
        </w:rPr>
        <w:t>吉祥寺に特化したものといえば吉祥寺グランドデザイン</w:t>
      </w:r>
      <w:r w:rsidR="00E8468A">
        <w:rPr>
          <w:rFonts w:hint="eastAsia"/>
        </w:rPr>
        <w:t>があり、２０１９年度中に改定が行われる予定で注目がされている。策定にあたって大切にしたいものは何か、見解を伺う。</w:t>
      </w:r>
    </w:p>
    <w:p w14:paraId="3688969A" w14:textId="5672E22E" w:rsidR="00A81F74" w:rsidRDefault="00E8468A" w:rsidP="00955456">
      <w:pPr>
        <w:pStyle w:val="a9"/>
        <w:numPr>
          <w:ilvl w:val="0"/>
          <w:numId w:val="3"/>
        </w:numPr>
        <w:ind w:leftChars="0"/>
        <w:jc w:val="left"/>
      </w:pPr>
      <w:r>
        <w:rPr>
          <w:rFonts w:hint="eastAsia"/>
        </w:rPr>
        <w:t>吉祥寺という大きな商業地を内包</w:t>
      </w:r>
      <w:r w:rsidR="00955456">
        <w:rPr>
          <w:rFonts w:hint="eastAsia"/>
        </w:rPr>
        <w:t>する本市においては、吉祥寺グランドデザインにおける分析やまちづくりの方向性も他の計画や方針に影響力を持つと考えるが、同じく三鷹や武蔵境が持つ</w:t>
      </w:r>
      <w:r w:rsidR="00CF3ECB">
        <w:rPr>
          <w:rFonts w:hint="eastAsia"/>
        </w:rPr>
        <w:t>歴史や</w:t>
      </w:r>
      <w:r w:rsidR="00955456">
        <w:rPr>
          <w:rFonts w:hint="eastAsia"/>
        </w:rPr>
        <w:t>文化</w:t>
      </w:r>
      <w:r>
        <w:rPr>
          <w:rFonts w:hint="eastAsia"/>
        </w:rPr>
        <w:t>にも注目していくべきだ。この２つの地域の持つ歴史や文化についてどのように捉えているか、</w:t>
      </w:r>
      <w:r w:rsidR="00955456">
        <w:rPr>
          <w:rFonts w:hint="eastAsia"/>
        </w:rPr>
        <w:t>見解を伺う。</w:t>
      </w:r>
    </w:p>
    <w:p w14:paraId="3106559B" w14:textId="2999F3D2" w:rsidR="00955456" w:rsidRDefault="00E8468A" w:rsidP="00955456">
      <w:pPr>
        <w:pStyle w:val="a9"/>
        <w:numPr>
          <w:ilvl w:val="0"/>
          <w:numId w:val="3"/>
        </w:numPr>
        <w:ind w:leftChars="0"/>
        <w:jc w:val="left"/>
      </w:pPr>
      <w:r>
        <w:rPr>
          <w:rFonts w:hint="eastAsia"/>
        </w:rPr>
        <w:t>本市の歴史や立地、市民性を踏まえて今後３０年のまちづくりを考えることが大切であると考える。今後も社会情勢は大きく変化し、価値観も多様化し、先が読みにくいと感じるが、本市が普遍的に</w:t>
      </w:r>
      <w:r w:rsidR="00955456">
        <w:rPr>
          <w:rFonts w:hint="eastAsia"/>
        </w:rPr>
        <w:t>大切にしてきたもの、または今後も大切にしていきたいものとは何かを考え、話し合い、共有することは必要であると考える。これまでの取り組みを伺う。</w:t>
      </w:r>
    </w:p>
    <w:p w14:paraId="5B0EF5F8" w14:textId="72DE662F" w:rsidR="00955456" w:rsidRDefault="00955456" w:rsidP="00955456">
      <w:pPr>
        <w:pStyle w:val="a9"/>
        <w:numPr>
          <w:ilvl w:val="0"/>
          <w:numId w:val="3"/>
        </w:numPr>
        <w:ind w:leftChars="0"/>
        <w:jc w:val="left"/>
      </w:pPr>
      <w:r>
        <w:rPr>
          <w:rFonts w:hint="eastAsia"/>
        </w:rPr>
        <w:t>第</w:t>
      </w:r>
      <w:r w:rsidR="00CC3A1B">
        <w:rPr>
          <w:rFonts w:hint="eastAsia"/>
        </w:rPr>
        <w:t>六</w:t>
      </w:r>
      <w:r w:rsidR="00E8468A">
        <w:rPr>
          <w:rFonts w:hint="eastAsia"/>
        </w:rPr>
        <w:t>期長期計画</w:t>
      </w:r>
      <w:r>
        <w:rPr>
          <w:rFonts w:hint="eastAsia"/>
        </w:rPr>
        <w:t>、都市マスタープラン</w:t>
      </w:r>
      <w:r w:rsidR="00E8468A">
        <w:rPr>
          <w:rFonts w:hint="eastAsia"/>
        </w:rPr>
        <w:t>改定</w:t>
      </w:r>
      <w:r>
        <w:rPr>
          <w:rFonts w:hint="eastAsia"/>
        </w:rPr>
        <w:t>、自治基本条例、第</w:t>
      </w:r>
      <w:r w:rsidR="00CC3A1B">
        <w:rPr>
          <w:rFonts w:hint="eastAsia"/>
        </w:rPr>
        <w:t>五</w:t>
      </w:r>
      <w:r>
        <w:rPr>
          <w:rFonts w:hint="eastAsia"/>
        </w:rPr>
        <w:t>次子どもプラン、次期コミュニティ構想等、</w:t>
      </w:r>
      <w:r w:rsidR="00E8468A">
        <w:rPr>
          <w:rFonts w:hint="eastAsia"/>
        </w:rPr>
        <w:t>様々な市の施策においての根幹として</w:t>
      </w:r>
      <w:r w:rsidR="00D91D8B">
        <w:rPr>
          <w:rFonts w:hint="eastAsia"/>
        </w:rPr>
        <w:t>ⅠやⅡ</w:t>
      </w:r>
      <w:r w:rsidR="00E8468A">
        <w:rPr>
          <w:rFonts w:hint="eastAsia"/>
        </w:rPr>
        <w:t>①の内容を</w:t>
      </w:r>
      <w:r w:rsidR="00E0581D">
        <w:rPr>
          <w:rFonts w:hint="eastAsia"/>
        </w:rPr>
        <w:t>位置付けるべき</w:t>
      </w:r>
      <w:r>
        <w:rPr>
          <w:rFonts w:hint="eastAsia"/>
        </w:rPr>
        <w:t>ではないかと考えるが、見解を伺う。</w:t>
      </w:r>
    </w:p>
    <w:p w14:paraId="67FF230D" w14:textId="77777777" w:rsidR="00955456" w:rsidRDefault="00955456" w:rsidP="00955456">
      <w:pPr>
        <w:pStyle w:val="a9"/>
        <w:ind w:leftChars="0" w:left="480"/>
        <w:jc w:val="left"/>
      </w:pPr>
    </w:p>
    <w:p w14:paraId="769872A1" w14:textId="77777777" w:rsidR="00A3243A" w:rsidRDefault="00A3243A" w:rsidP="00955456">
      <w:pPr>
        <w:pStyle w:val="a9"/>
        <w:ind w:leftChars="0" w:left="480"/>
        <w:jc w:val="left"/>
      </w:pPr>
    </w:p>
    <w:p w14:paraId="41F0A282" w14:textId="5B7E973E" w:rsidR="00955456" w:rsidRDefault="00D91D8B" w:rsidP="00955456">
      <w:pPr>
        <w:pStyle w:val="a9"/>
        <w:numPr>
          <w:ilvl w:val="0"/>
          <w:numId w:val="1"/>
        </w:numPr>
        <w:ind w:leftChars="0"/>
        <w:jc w:val="left"/>
      </w:pPr>
      <w:r>
        <w:rPr>
          <w:rFonts w:hint="eastAsia"/>
        </w:rPr>
        <w:t>都市</w:t>
      </w:r>
      <w:r w:rsidR="00E0581D">
        <w:rPr>
          <w:rFonts w:hint="eastAsia"/>
        </w:rPr>
        <w:t>公園法改正から考える、</w:t>
      </w:r>
      <w:r w:rsidR="00CC3A1B">
        <w:rPr>
          <w:rFonts w:hint="eastAsia"/>
        </w:rPr>
        <w:t>緑やオープンスペースを生か</w:t>
      </w:r>
      <w:r w:rsidR="00DE6FD4">
        <w:rPr>
          <w:rFonts w:hint="eastAsia"/>
        </w:rPr>
        <w:t>して文化を生み出す</w:t>
      </w:r>
      <w:r w:rsidR="00A3243A">
        <w:rPr>
          <w:rFonts w:hint="eastAsia"/>
        </w:rPr>
        <w:t>施策について</w:t>
      </w:r>
    </w:p>
    <w:p w14:paraId="47972793" w14:textId="77777777" w:rsidR="00955456" w:rsidRDefault="00955456" w:rsidP="00955456">
      <w:pPr>
        <w:pStyle w:val="a9"/>
        <w:ind w:leftChars="0" w:left="480"/>
        <w:jc w:val="left"/>
      </w:pPr>
    </w:p>
    <w:p w14:paraId="417C38C4" w14:textId="6D09D4F9" w:rsidR="00417605" w:rsidRDefault="008B122F" w:rsidP="00EA20A4">
      <w:pPr>
        <w:pStyle w:val="a9"/>
        <w:numPr>
          <w:ilvl w:val="0"/>
          <w:numId w:val="5"/>
        </w:numPr>
        <w:ind w:leftChars="0"/>
        <w:jc w:val="left"/>
      </w:pPr>
      <w:r>
        <w:rPr>
          <w:rFonts w:hint="eastAsia"/>
        </w:rPr>
        <w:t>本市は昭和４８年に「武蔵野</w:t>
      </w:r>
      <w:r w:rsidR="00417605">
        <w:rPr>
          <w:rFonts w:hint="eastAsia"/>
        </w:rPr>
        <w:t>市民緑の憲章</w:t>
      </w:r>
      <w:r>
        <w:rPr>
          <w:rFonts w:hint="eastAsia"/>
        </w:rPr>
        <w:t>」</w:t>
      </w:r>
      <w:r w:rsidR="00417605">
        <w:rPr>
          <w:rFonts w:hint="eastAsia"/>
        </w:rPr>
        <w:t>を定め、平成２８年武蔵野市自然環境実態調査報告書において緑被率は２４．３％と</w:t>
      </w:r>
      <w:r>
        <w:rPr>
          <w:rFonts w:hint="eastAsia"/>
        </w:rPr>
        <w:t>、</w:t>
      </w:r>
      <w:r w:rsidR="00BE6656">
        <w:rPr>
          <w:rFonts w:hint="eastAsia"/>
        </w:rPr>
        <w:t>自然との調和と一層の緑化に努めてきた。緑に対する本市の考えを伺う。</w:t>
      </w:r>
    </w:p>
    <w:p w14:paraId="54310213" w14:textId="688B2ACC" w:rsidR="00EA20A4" w:rsidRDefault="00967429" w:rsidP="008B122F">
      <w:pPr>
        <w:pStyle w:val="a9"/>
        <w:numPr>
          <w:ilvl w:val="0"/>
          <w:numId w:val="5"/>
        </w:numPr>
        <w:ind w:leftChars="0"/>
        <w:jc w:val="left"/>
      </w:pPr>
      <w:r>
        <w:rPr>
          <w:rFonts w:hint="eastAsia"/>
        </w:rPr>
        <w:t>平成２９年６月都市公園法が改正された。</w:t>
      </w:r>
      <w:r w:rsidR="00E0581D">
        <w:rPr>
          <w:rFonts w:hint="eastAsia"/>
        </w:rPr>
        <w:t>国土交通省によると、社会の成熟化、市民の価値観の多様化、都市インフラのの一定の整備等を背景とし、緑とオープンスペースが持つ多機能性を、都市のため、地域のため、市民のため</w:t>
      </w:r>
      <w:r w:rsidR="00EA20A4">
        <w:rPr>
          <w:rFonts w:hint="eastAsia"/>
        </w:rPr>
        <w:t>に、最大限引き出すことを重視するステージに移行すべきとしている。本市は緑とオー</w:t>
      </w:r>
      <w:r w:rsidR="008B122F">
        <w:rPr>
          <w:rFonts w:hint="eastAsia"/>
        </w:rPr>
        <w:t>プンスペースの重要性と、それらがもたらす創造的な地域力や市民力が</w:t>
      </w:r>
      <w:r w:rsidR="00CC3A1B">
        <w:rPr>
          <w:rFonts w:hint="eastAsia"/>
        </w:rPr>
        <w:t>増加</w:t>
      </w:r>
      <w:r w:rsidR="008B122F">
        <w:rPr>
          <w:rFonts w:hint="eastAsia"/>
        </w:rPr>
        <w:t>する</w:t>
      </w:r>
      <w:r w:rsidR="00EA20A4">
        <w:rPr>
          <w:rFonts w:hint="eastAsia"/>
        </w:rPr>
        <w:t>可能性についてどのように捉えているか、見解を伺う。</w:t>
      </w:r>
    </w:p>
    <w:p w14:paraId="6A20612F" w14:textId="7778704D" w:rsidR="00CF3ECB" w:rsidRDefault="00EA20A4" w:rsidP="00CF3ECB">
      <w:pPr>
        <w:pStyle w:val="a9"/>
        <w:numPr>
          <w:ilvl w:val="0"/>
          <w:numId w:val="5"/>
        </w:numPr>
        <w:ind w:leftChars="0"/>
        <w:jc w:val="left"/>
      </w:pPr>
      <w:r>
        <w:rPr>
          <w:rFonts w:hint="eastAsia"/>
        </w:rPr>
        <w:t>公園法改正では、</w:t>
      </w:r>
      <w:r w:rsidR="00536FBC">
        <w:t>PARK-PFI</w:t>
      </w:r>
      <w:r w:rsidR="00CC3A1B">
        <w:rPr>
          <w:rFonts w:hint="eastAsia"/>
        </w:rPr>
        <w:t>（公募設置管理制度）が創設され、広場等の公園</w:t>
      </w:r>
      <w:r w:rsidR="00536FBC">
        <w:rPr>
          <w:rFonts w:hint="eastAsia"/>
        </w:rPr>
        <w:t>整備を合わせて行う収益施設の設置管理者を公募選定する手続きの創設や、</w:t>
      </w:r>
      <w:r w:rsidR="00ED3C9B">
        <w:rPr>
          <w:rFonts w:hint="eastAsia"/>
        </w:rPr>
        <w:t>事業者が設置する施設から得られる収益を公園整備に還元することを条件に事業者には都市公園法の特例措置がインセンティブとして適用される等の制度ができた。</w:t>
      </w:r>
      <w:r>
        <w:rPr>
          <w:rFonts w:hint="eastAsia"/>
        </w:rPr>
        <w:t>本市において、この法改正がもたらす影響はどのようなものがあると考えるか、見解を伺う。</w:t>
      </w:r>
    </w:p>
    <w:p w14:paraId="69CBAA4E" w14:textId="6BA44780" w:rsidR="007A62CC" w:rsidRDefault="00417605" w:rsidP="007A62CC">
      <w:pPr>
        <w:pStyle w:val="a9"/>
        <w:numPr>
          <w:ilvl w:val="0"/>
          <w:numId w:val="5"/>
        </w:numPr>
        <w:ind w:leftChars="0"/>
        <w:jc w:val="left"/>
      </w:pPr>
      <w:r>
        <w:rPr>
          <w:rFonts w:hint="eastAsia"/>
        </w:rPr>
        <w:t>今後のまちづくりにおいては、</w:t>
      </w:r>
      <w:r w:rsidR="00BE6656">
        <w:rPr>
          <w:rFonts w:hint="eastAsia"/>
        </w:rPr>
        <w:t>公園を含むオープンスペースでの</w:t>
      </w:r>
      <w:r>
        <w:rPr>
          <w:rFonts w:hint="eastAsia"/>
        </w:rPr>
        <w:t>市民の</w:t>
      </w:r>
      <w:r w:rsidR="007A62CC">
        <w:rPr>
          <w:rFonts w:hint="eastAsia"/>
        </w:rPr>
        <w:t>地域活動やコミュニティ活動</w:t>
      </w:r>
      <w:r w:rsidR="00BE6656">
        <w:rPr>
          <w:rFonts w:hint="eastAsia"/>
        </w:rPr>
        <w:t>、地域を盛り上げる民間の活動</w:t>
      </w:r>
      <w:r w:rsidR="007A62CC">
        <w:rPr>
          <w:rFonts w:hint="eastAsia"/>
        </w:rPr>
        <w:t>等の</w:t>
      </w:r>
      <w:r w:rsidR="008B122F">
        <w:rPr>
          <w:rFonts w:hint="eastAsia"/>
        </w:rPr>
        <w:t>様々な</w:t>
      </w:r>
      <w:r w:rsidR="007A62CC">
        <w:rPr>
          <w:rFonts w:hint="eastAsia"/>
        </w:rPr>
        <w:t>自由な活動を</w:t>
      </w:r>
      <w:r w:rsidR="008B122F">
        <w:rPr>
          <w:rFonts w:hint="eastAsia"/>
        </w:rPr>
        <w:t>なるべく制限</w:t>
      </w:r>
      <w:r w:rsidR="007A62CC">
        <w:rPr>
          <w:rFonts w:hint="eastAsia"/>
        </w:rPr>
        <w:t>しないよう</w:t>
      </w:r>
      <w:r w:rsidR="008B122F">
        <w:rPr>
          <w:rFonts w:hint="eastAsia"/>
        </w:rPr>
        <w:t>に規制を工夫していくべきだ</w:t>
      </w:r>
      <w:r>
        <w:rPr>
          <w:rFonts w:hint="eastAsia"/>
        </w:rPr>
        <w:t>と考えるが、見解を伺う。</w:t>
      </w:r>
    </w:p>
    <w:p w14:paraId="3786EF01" w14:textId="79DAF3B4" w:rsidR="008B122F" w:rsidRDefault="00CC3A1B" w:rsidP="00CC3A1B">
      <w:pPr>
        <w:pStyle w:val="a9"/>
        <w:numPr>
          <w:ilvl w:val="0"/>
          <w:numId w:val="5"/>
        </w:numPr>
        <w:ind w:leftChars="0"/>
        <w:jc w:val="left"/>
      </w:pPr>
      <w:r>
        <w:rPr>
          <w:rFonts w:hint="eastAsia"/>
        </w:rPr>
        <w:t>境南ふれあい公園前</w:t>
      </w:r>
      <w:r w:rsidR="008B122F">
        <w:rPr>
          <w:rFonts w:hint="eastAsia"/>
        </w:rPr>
        <w:t>などはプレイスの指定管理である。</w:t>
      </w:r>
      <w:r w:rsidR="00950901">
        <w:rPr>
          <w:rFonts w:hint="eastAsia"/>
        </w:rPr>
        <w:t>指定管理制度において</w:t>
      </w:r>
      <w:r w:rsidR="00D91D8B">
        <w:rPr>
          <w:rFonts w:hint="eastAsia"/>
        </w:rPr>
        <w:t>は</w:t>
      </w:r>
      <w:r w:rsidR="00950901">
        <w:rPr>
          <w:rFonts w:hint="eastAsia"/>
        </w:rPr>
        <w:t>指定管理料の全額清算方式をとっているが、</w:t>
      </w:r>
      <w:r w:rsidR="00D91D8B">
        <w:rPr>
          <w:rFonts w:hint="eastAsia"/>
        </w:rPr>
        <w:t>都市</w:t>
      </w:r>
      <w:r w:rsidR="00950901">
        <w:rPr>
          <w:rFonts w:hint="eastAsia"/>
        </w:rPr>
        <w:t>公園法改正の趣旨も鑑み、</w:t>
      </w:r>
      <w:r w:rsidR="008B122F">
        <w:rPr>
          <w:rFonts w:hint="eastAsia"/>
        </w:rPr>
        <w:t>指定管理事業者が自主</w:t>
      </w:r>
      <w:r w:rsidR="00D91D8B">
        <w:rPr>
          <w:rFonts w:hint="eastAsia"/>
        </w:rPr>
        <w:t>自立で、やりがいを持ってまちのため、地域のため、市民のために取り組めるような運用の工夫も必要になってくるのではないか</w:t>
      </w:r>
      <w:r w:rsidR="008B122F">
        <w:rPr>
          <w:rFonts w:hint="eastAsia"/>
        </w:rPr>
        <w:t>と考えるが、見解を伺う。</w:t>
      </w:r>
    </w:p>
    <w:p w14:paraId="77C43AD3" w14:textId="765827D5" w:rsidR="002F757C" w:rsidRDefault="00D91D8B" w:rsidP="002F757C">
      <w:pPr>
        <w:pStyle w:val="a9"/>
        <w:numPr>
          <w:ilvl w:val="0"/>
          <w:numId w:val="5"/>
        </w:numPr>
        <w:ind w:leftChars="0"/>
        <w:jc w:val="left"/>
      </w:pPr>
      <w:r>
        <w:rPr>
          <w:rFonts w:hint="eastAsia"/>
        </w:rPr>
        <w:t>近年の</w:t>
      </w:r>
      <w:r w:rsidR="002F757C">
        <w:rPr>
          <w:rFonts w:hint="eastAsia"/>
        </w:rPr>
        <w:t>増え続ける保育需要において</w:t>
      </w:r>
      <w:r w:rsidR="00EA20A4">
        <w:rPr>
          <w:rFonts w:hint="eastAsia"/>
        </w:rPr>
        <w:t>、</w:t>
      </w:r>
      <w:r w:rsidR="00BE6656">
        <w:rPr>
          <w:rFonts w:hint="eastAsia"/>
        </w:rPr>
        <w:t>お散歩の時間に</w:t>
      </w:r>
      <w:r w:rsidR="00EA20A4">
        <w:rPr>
          <w:rFonts w:hint="eastAsia"/>
        </w:rPr>
        <w:t>公園</w:t>
      </w:r>
      <w:r w:rsidR="00CF3ECB">
        <w:rPr>
          <w:rFonts w:hint="eastAsia"/>
        </w:rPr>
        <w:t>に出かける保育所が多く、</w:t>
      </w:r>
      <w:r w:rsidR="002F757C">
        <w:rPr>
          <w:rFonts w:hint="eastAsia"/>
        </w:rPr>
        <w:t>保育スペースとしても</w:t>
      </w:r>
      <w:r w:rsidR="00CF3ECB">
        <w:rPr>
          <w:rFonts w:hint="eastAsia"/>
        </w:rPr>
        <w:t>公園</w:t>
      </w:r>
      <w:r>
        <w:rPr>
          <w:rFonts w:hint="eastAsia"/>
        </w:rPr>
        <w:t>の役割も大きくなっていると感じる</w:t>
      </w:r>
      <w:r w:rsidR="00EA20A4">
        <w:rPr>
          <w:rFonts w:hint="eastAsia"/>
        </w:rPr>
        <w:t>。</w:t>
      </w:r>
      <w:r w:rsidR="002F757C">
        <w:rPr>
          <w:rFonts w:hint="eastAsia"/>
        </w:rPr>
        <w:t>保育現場からは様々な声を伺う</w:t>
      </w:r>
      <w:r w:rsidR="00CF3ECB">
        <w:rPr>
          <w:rFonts w:hint="eastAsia"/>
        </w:rPr>
        <w:t>が、市はどのように認識しているか伺う。</w:t>
      </w:r>
    </w:p>
    <w:p w14:paraId="0E61C2D1" w14:textId="518C3D2F" w:rsidR="00EA20A4" w:rsidRDefault="00FC3EE4" w:rsidP="002F757C">
      <w:pPr>
        <w:pStyle w:val="a9"/>
        <w:numPr>
          <w:ilvl w:val="0"/>
          <w:numId w:val="5"/>
        </w:numPr>
        <w:ind w:leftChars="0"/>
        <w:jc w:val="left"/>
      </w:pPr>
      <w:r>
        <w:rPr>
          <w:rFonts w:hint="eastAsia"/>
        </w:rPr>
        <w:t>平成２９年策定の公共施設等総合管理計画によると、市民一人当たりの公園面積は</w:t>
      </w:r>
      <w:r>
        <w:t>4.65</w:t>
      </w:r>
      <w:r w:rsidR="00CC3A1B">
        <w:rPr>
          <w:rFonts w:hint="eastAsia"/>
        </w:rPr>
        <w:t>㎡であり、公園空白地域を中心</w:t>
      </w:r>
      <w:r>
        <w:rPr>
          <w:rFonts w:hint="eastAsia"/>
        </w:rPr>
        <w:t>に新規整備が必要であるとされている。</w:t>
      </w:r>
      <w:r w:rsidR="00CF3ECB">
        <w:rPr>
          <w:rFonts w:hint="eastAsia"/>
        </w:rPr>
        <w:t>今後は小さなポケット公園を増やしていくよりも、</w:t>
      </w:r>
      <w:r>
        <w:rPr>
          <w:rFonts w:hint="eastAsia"/>
        </w:rPr>
        <w:t>子どもたちや高齢者のニーズや、</w:t>
      </w:r>
      <w:r w:rsidR="00BE6656">
        <w:rPr>
          <w:rFonts w:hint="eastAsia"/>
        </w:rPr>
        <w:t>都市の防災機能を考慮し、一定の広さを持った</w:t>
      </w:r>
      <w:r w:rsidR="007A62CC">
        <w:rPr>
          <w:rFonts w:hint="eastAsia"/>
        </w:rPr>
        <w:t>公園整備</w:t>
      </w:r>
      <w:r w:rsidR="00417605">
        <w:rPr>
          <w:rFonts w:hint="eastAsia"/>
        </w:rPr>
        <w:t>に</w:t>
      </w:r>
      <w:r w:rsidR="00CF3ECB">
        <w:rPr>
          <w:rFonts w:hint="eastAsia"/>
        </w:rPr>
        <w:t>努めていくべきだと考えるが、見解を伺う。</w:t>
      </w:r>
    </w:p>
    <w:p w14:paraId="25203B81" w14:textId="77777777" w:rsidR="00CF3ECB" w:rsidRDefault="00CF3ECB" w:rsidP="00BE6656">
      <w:pPr>
        <w:jc w:val="left"/>
      </w:pPr>
    </w:p>
    <w:p w14:paraId="32BD8A21" w14:textId="77777777" w:rsidR="00BE6656" w:rsidRDefault="00BE6656" w:rsidP="00BE6656">
      <w:pPr>
        <w:jc w:val="left"/>
      </w:pPr>
    </w:p>
    <w:p w14:paraId="696725AD" w14:textId="4695FCC2" w:rsidR="00BE6656" w:rsidRDefault="00CC3A1B" w:rsidP="00BE6656">
      <w:pPr>
        <w:pStyle w:val="a9"/>
        <w:numPr>
          <w:ilvl w:val="0"/>
          <w:numId w:val="1"/>
        </w:numPr>
        <w:ind w:leftChars="0"/>
        <w:jc w:val="left"/>
      </w:pPr>
      <w:r>
        <w:rPr>
          <w:rFonts w:hint="eastAsia"/>
        </w:rPr>
        <w:t>文化と教育の密接なかかわ</w:t>
      </w:r>
      <w:r w:rsidR="00383AA3">
        <w:rPr>
          <w:rFonts w:hint="eastAsia"/>
        </w:rPr>
        <w:t>り</w:t>
      </w:r>
      <w:r w:rsidR="00C61FAC">
        <w:rPr>
          <w:rFonts w:hint="eastAsia"/>
        </w:rPr>
        <w:t>と、今後の武蔵野市の教育について</w:t>
      </w:r>
    </w:p>
    <w:p w14:paraId="5B255BAF" w14:textId="77777777" w:rsidR="00C61FAC" w:rsidRDefault="00C61FAC" w:rsidP="00C61FAC">
      <w:pPr>
        <w:pStyle w:val="a9"/>
        <w:ind w:leftChars="0" w:left="480"/>
        <w:jc w:val="left"/>
      </w:pPr>
    </w:p>
    <w:p w14:paraId="5ECF289D" w14:textId="5E60B645" w:rsidR="00685166" w:rsidRDefault="00685166" w:rsidP="00685166">
      <w:pPr>
        <w:pStyle w:val="a9"/>
        <w:numPr>
          <w:ilvl w:val="0"/>
          <w:numId w:val="6"/>
        </w:numPr>
        <w:ind w:leftChars="0"/>
        <w:jc w:val="left"/>
      </w:pPr>
      <w:r>
        <w:rPr>
          <w:rFonts w:hint="eastAsia"/>
        </w:rPr>
        <w:t>教育基本法において、前文には、平成１８年の改正前「われらは、個人の尊厳を重んじ、心理と平和を希求する人間の育成を期するとともに、普遍的にしてしかも個性豊かな文化の創造を目指す教育を普及徹底しなければならない」</w:t>
      </w:r>
      <w:r w:rsidR="002F757C">
        <w:rPr>
          <w:rFonts w:hint="eastAsia"/>
        </w:rPr>
        <w:t>、</w:t>
      </w:r>
      <w:r>
        <w:rPr>
          <w:rFonts w:hint="eastAsia"/>
        </w:rPr>
        <w:t>改正後「個々の尊厳を重んじ、心理と正義を希求し、公共の精神を尊び、豊かな人間性と創造性を備えた人間の育成を期するとともに、伝統を継承し、新しい文化の創造を目指す教育を推進する」とあ</w:t>
      </w:r>
      <w:r w:rsidR="00FC3EE4">
        <w:rPr>
          <w:rFonts w:hint="eastAsia"/>
        </w:rPr>
        <w:t>り、教育の根底には文化の創造があることがわかる</w:t>
      </w:r>
      <w:r w:rsidR="00950901">
        <w:rPr>
          <w:rFonts w:hint="eastAsia"/>
        </w:rPr>
        <w:t>。</w:t>
      </w:r>
      <w:r w:rsidR="00642EE9">
        <w:rPr>
          <w:rFonts w:hint="eastAsia"/>
        </w:rPr>
        <w:t>この</w:t>
      </w:r>
      <w:r w:rsidR="00950901">
        <w:rPr>
          <w:rFonts w:hint="eastAsia"/>
        </w:rPr>
        <w:t>教育基本法の理念に則り、</w:t>
      </w:r>
      <w:r w:rsidR="002F757C">
        <w:rPr>
          <w:rFonts w:hint="eastAsia"/>
        </w:rPr>
        <w:t>本市は何を大切にし、</w:t>
      </w:r>
      <w:r w:rsidR="00642EE9">
        <w:rPr>
          <w:rFonts w:hint="eastAsia"/>
        </w:rPr>
        <w:t>どのような教育活動をされている</w:t>
      </w:r>
      <w:r w:rsidR="00950901">
        <w:rPr>
          <w:rFonts w:hint="eastAsia"/>
        </w:rPr>
        <w:t>か伺う。</w:t>
      </w:r>
    </w:p>
    <w:p w14:paraId="5ECD79DE" w14:textId="2E174B4F" w:rsidR="00642EE9" w:rsidRDefault="00C61FAC" w:rsidP="00642EE9">
      <w:pPr>
        <w:pStyle w:val="a9"/>
        <w:numPr>
          <w:ilvl w:val="0"/>
          <w:numId w:val="6"/>
        </w:numPr>
        <w:ind w:leftChars="0"/>
        <w:jc w:val="left"/>
      </w:pPr>
      <w:r>
        <w:rPr>
          <w:rFonts w:hint="eastAsia"/>
        </w:rPr>
        <w:t>本市は、</w:t>
      </w:r>
      <w:r w:rsidR="00642EE9">
        <w:rPr>
          <w:rFonts w:hint="eastAsia"/>
        </w:rPr>
        <w:t>「知性・感性を磨き、自ら未来を切り拓く武蔵野の教育」とし、「生きる力を育む教育」「学びの質を高める教育」「学校と地域が協働した教育」を３つの柱としている。</w:t>
      </w:r>
      <w:r w:rsidR="002F757C">
        <w:rPr>
          <w:rFonts w:hint="eastAsia"/>
        </w:rPr>
        <w:t>この</w:t>
      </w:r>
      <w:r w:rsidR="00642EE9">
        <w:rPr>
          <w:rFonts w:hint="eastAsia"/>
        </w:rPr>
        <w:t>「生きる力」とはどのようなものと捉えているか、見解を伺う。</w:t>
      </w:r>
      <w:r w:rsidR="006C7D71">
        <w:rPr>
          <w:rFonts w:hint="eastAsia"/>
        </w:rPr>
        <w:t>また、アクティブ</w:t>
      </w:r>
      <w:r w:rsidR="00FC3EE4">
        <w:rPr>
          <w:rFonts w:hint="eastAsia"/>
        </w:rPr>
        <w:t>ラーニングや</w:t>
      </w:r>
      <w:r w:rsidR="006C7D71">
        <w:rPr>
          <w:rFonts w:hint="eastAsia"/>
        </w:rPr>
        <w:t>プログラミング教育と、「生きる力」の関係性についての見解を伺う。</w:t>
      </w:r>
    </w:p>
    <w:p w14:paraId="163C68F7" w14:textId="5B106F51" w:rsidR="00642EE9" w:rsidRDefault="00AB1349" w:rsidP="00B071B9">
      <w:pPr>
        <w:pStyle w:val="a9"/>
        <w:numPr>
          <w:ilvl w:val="0"/>
          <w:numId w:val="6"/>
        </w:numPr>
        <w:ind w:leftChars="0"/>
        <w:jc w:val="left"/>
      </w:pPr>
      <w:r>
        <w:rPr>
          <w:rFonts w:hint="eastAsia"/>
        </w:rPr>
        <w:t>②の３つの柱を</w:t>
      </w:r>
      <w:r w:rsidR="00642EE9">
        <w:rPr>
          <w:rFonts w:hint="eastAsia"/>
        </w:rPr>
        <w:t>定めた第</w:t>
      </w:r>
      <w:r w:rsidR="00CC3A1B">
        <w:rPr>
          <w:rFonts w:hint="eastAsia"/>
        </w:rPr>
        <w:t>二期武蔵野市学校教育</w:t>
      </w:r>
      <w:r w:rsidR="006C7D71">
        <w:rPr>
          <w:rFonts w:hint="eastAsia"/>
        </w:rPr>
        <w:t>計画がまもなく改定される。改定にあたっては</w:t>
      </w:r>
      <w:r w:rsidR="00F3095F">
        <w:rPr>
          <w:rFonts w:hint="eastAsia"/>
        </w:rPr>
        <w:t>、インクルーシブ教育の推進</w:t>
      </w:r>
      <w:r w:rsidR="006C7D71">
        <w:rPr>
          <w:rFonts w:hint="eastAsia"/>
        </w:rPr>
        <w:t>、</w:t>
      </w:r>
      <w:r>
        <w:rPr>
          <w:rFonts w:hint="eastAsia"/>
        </w:rPr>
        <w:t>教育格差の是正、</w:t>
      </w:r>
      <w:r w:rsidR="00974FD3">
        <w:rPr>
          <w:rFonts w:hint="eastAsia"/>
        </w:rPr>
        <w:t>子どもの貧困対策、</w:t>
      </w:r>
      <w:r w:rsidR="006C7D71">
        <w:rPr>
          <w:rFonts w:hint="eastAsia"/>
        </w:rPr>
        <w:t>子どもたち</w:t>
      </w:r>
      <w:r w:rsidR="00F3095F">
        <w:rPr>
          <w:rFonts w:hint="eastAsia"/>
        </w:rPr>
        <w:t>が自分の頭で考え、持てる力を伸ばしていくことができるような教育の推進</w:t>
      </w:r>
      <w:r w:rsidR="00974FD3">
        <w:rPr>
          <w:rFonts w:hint="eastAsia"/>
        </w:rPr>
        <w:t>等</w:t>
      </w:r>
      <w:r w:rsidR="00F3095F">
        <w:rPr>
          <w:rFonts w:hint="eastAsia"/>
        </w:rPr>
        <w:t>を</w:t>
      </w:r>
      <w:r w:rsidR="006C7D71">
        <w:rPr>
          <w:rFonts w:hint="eastAsia"/>
        </w:rPr>
        <w:t>目指していただきたい</w:t>
      </w:r>
      <w:r>
        <w:rPr>
          <w:rFonts w:hint="eastAsia"/>
        </w:rPr>
        <w:t>と考える</w:t>
      </w:r>
      <w:r w:rsidR="006C7D71">
        <w:rPr>
          <w:rFonts w:hint="eastAsia"/>
        </w:rPr>
        <w:t>。</w:t>
      </w:r>
      <w:r w:rsidR="00F3095F">
        <w:rPr>
          <w:rFonts w:hint="eastAsia"/>
        </w:rPr>
        <w:t>また、</w:t>
      </w:r>
      <w:r w:rsidR="00B071B9">
        <w:rPr>
          <w:rFonts w:hint="eastAsia"/>
        </w:rPr>
        <w:t>持続可能な開発のための教育（</w:t>
      </w:r>
      <w:r w:rsidR="00B071B9">
        <w:rPr>
          <w:rFonts w:hint="eastAsia"/>
        </w:rPr>
        <w:t>E</w:t>
      </w:r>
      <w:r w:rsidR="00B071B9">
        <w:t>SD</w:t>
      </w:r>
      <w:r w:rsidR="00B071B9">
        <w:rPr>
          <w:rFonts w:hint="eastAsia"/>
        </w:rPr>
        <w:t>）の実践も求められていると考える。</w:t>
      </w:r>
      <w:r>
        <w:rPr>
          <w:rFonts w:hint="eastAsia"/>
        </w:rPr>
        <w:t>何を重視していくのか</w:t>
      </w:r>
      <w:r w:rsidR="00C61FAC">
        <w:rPr>
          <w:rFonts w:hint="eastAsia"/>
        </w:rPr>
        <w:t>、</w:t>
      </w:r>
      <w:r w:rsidR="00642EE9">
        <w:rPr>
          <w:rFonts w:hint="eastAsia"/>
        </w:rPr>
        <w:t>今後の展望を伺う。</w:t>
      </w:r>
    </w:p>
    <w:p w14:paraId="270BF517" w14:textId="25E88CB6" w:rsidR="00642EE9" w:rsidRDefault="00C61FAC" w:rsidP="00685166">
      <w:pPr>
        <w:pStyle w:val="a9"/>
        <w:numPr>
          <w:ilvl w:val="0"/>
          <w:numId w:val="6"/>
        </w:numPr>
        <w:ind w:leftChars="0"/>
        <w:jc w:val="left"/>
      </w:pPr>
      <w:r>
        <w:rPr>
          <w:rFonts w:hint="eastAsia"/>
        </w:rPr>
        <w:t>本市の歴史や文化について、子どもたちが考える機会はどのように持っているか</w:t>
      </w:r>
      <w:r w:rsidR="00AB1349">
        <w:rPr>
          <w:rFonts w:hint="eastAsia"/>
        </w:rPr>
        <w:t>現況を伺う。また、</w:t>
      </w:r>
      <w:r w:rsidR="006C7D71">
        <w:rPr>
          <w:rFonts w:hint="eastAsia"/>
        </w:rPr>
        <w:t>市民性を高める教育の今後の展望を</w:t>
      </w:r>
      <w:r>
        <w:rPr>
          <w:rFonts w:hint="eastAsia"/>
        </w:rPr>
        <w:t>伺う。</w:t>
      </w:r>
    </w:p>
    <w:p w14:paraId="3A0834FB" w14:textId="0EC638B6" w:rsidR="00950901" w:rsidRDefault="000D525F" w:rsidP="00685166">
      <w:pPr>
        <w:pStyle w:val="a9"/>
        <w:numPr>
          <w:ilvl w:val="0"/>
          <w:numId w:val="6"/>
        </w:numPr>
        <w:ind w:leftChars="0"/>
        <w:jc w:val="left"/>
      </w:pPr>
      <w:r>
        <w:rPr>
          <w:rFonts w:hint="eastAsia"/>
        </w:rPr>
        <w:t>２０１３年、オックスフォード大学のマイケル・</w:t>
      </w:r>
      <w:r>
        <w:t>A</w:t>
      </w:r>
      <w:r>
        <w:rPr>
          <w:rFonts w:hint="eastAsia"/>
        </w:rPr>
        <w:t>・オズボーン准教授は「雇用の未来」において１０年から２０年後に</w:t>
      </w:r>
      <w:r>
        <w:t>AI</w:t>
      </w:r>
      <w:r w:rsidR="006C7D71">
        <w:rPr>
          <w:rFonts w:hint="eastAsia"/>
        </w:rPr>
        <w:t>の台頭により約４７％の仕事が自動化されるという分析を</w:t>
      </w:r>
      <w:r w:rsidR="00AB1349">
        <w:rPr>
          <w:rFonts w:hint="eastAsia"/>
        </w:rPr>
        <w:t>発表</w:t>
      </w:r>
      <w:r w:rsidR="006C7D71">
        <w:rPr>
          <w:rFonts w:hint="eastAsia"/>
        </w:rPr>
        <w:t>した</w:t>
      </w:r>
      <w:r>
        <w:rPr>
          <w:rFonts w:hint="eastAsia"/>
        </w:rPr>
        <w:t>。今後の教育においては</w:t>
      </w:r>
      <w:r w:rsidR="00AB1349">
        <w:t>AI</w:t>
      </w:r>
      <w:r>
        <w:rPr>
          <w:rFonts w:hint="eastAsia"/>
        </w:rPr>
        <w:t>が持ち合わせていない</w:t>
      </w:r>
      <w:r w:rsidR="00F3095F">
        <w:rPr>
          <w:rFonts w:hint="eastAsia"/>
        </w:rPr>
        <w:t>、数字や統計では表せない部分の人間の判断</w:t>
      </w:r>
      <w:r>
        <w:rPr>
          <w:rFonts w:hint="eastAsia"/>
        </w:rPr>
        <w:t>力こそ</w:t>
      </w:r>
      <w:r w:rsidR="00642EE9">
        <w:rPr>
          <w:rFonts w:hint="eastAsia"/>
        </w:rPr>
        <w:t>必要</w:t>
      </w:r>
      <w:r w:rsidR="00AB1349">
        <w:rPr>
          <w:rFonts w:hint="eastAsia"/>
        </w:rPr>
        <w:t>であると考えるが、教育長の見解を伺う。</w:t>
      </w:r>
    </w:p>
    <w:p w14:paraId="6AD3AD52" w14:textId="77777777" w:rsidR="00AB1349" w:rsidRDefault="00AB1349" w:rsidP="00AB1349">
      <w:pPr>
        <w:pStyle w:val="a9"/>
        <w:ind w:leftChars="0" w:left="480"/>
        <w:jc w:val="left"/>
      </w:pPr>
    </w:p>
    <w:p w14:paraId="1987508A" w14:textId="77777777" w:rsidR="006C7D71" w:rsidRDefault="006C7D71" w:rsidP="006C7D71">
      <w:pPr>
        <w:jc w:val="left"/>
      </w:pPr>
    </w:p>
    <w:p w14:paraId="0474FD6A" w14:textId="23A69982" w:rsidR="006C7D71" w:rsidRDefault="00C94B1A" w:rsidP="006C7D71">
      <w:pPr>
        <w:pStyle w:val="a9"/>
        <w:numPr>
          <w:ilvl w:val="0"/>
          <w:numId w:val="1"/>
        </w:numPr>
        <w:ind w:leftChars="0"/>
        <w:jc w:val="left"/>
      </w:pPr>
      <w:r>
        <w:rPr>
          <w:rFonts w:hint="eastAsia"/>
        </w:rPr>
        <w:t>個別の</w:t>
      </w:r>
      <w:r w:rsidR="00383AA3">
        <w:rPr>
          <w:rFonts w:hint="eastAsia"/>
        </w:rPr>
        <w:t>懸念事項について</w:t>
      </w:r>
    </w:p>
    <w:p w14:paraId="55AD0E03" w14:textId="77777777" w:rsidR="00AB1349" w:rsidRDefault="00AB1349" w:rsidP="00AB1349">
      <w:pPr>
        <w:pStyle w:val="a9"/>
        <w:ind w:leftChars="0" w:left="480"/>
        <w:jc w:val="left"/>
      </w:pPr>
    </w:p>
    <w:p w14:paraId="0C5C6B28" w14:textId="1F086A8C" w:rsidR="00383AA3" w:rsidRDefault="00383AA3" w:rsidP="00383AA3">
      <w:pPr>
        <w:pStyle w:val="a9"/>
        <w:numPr>
          <w:ilvl w:val="0"/>
          <w:numId w:val="7"/>
        </w:numPr>
        <w:ind w:leftChars="0"/>
        <w:jc w:val="left"/>
      </w:pPr>
      <w:r>
        <w:rPr>
          <w:rFonts w:hint="eastAsia"/>
        </w:rPr>
        <w:t>平成３０年度から小学校、平成３１年度から中学校において、道徳が「特別な教科化」</w:t>
      </w:r>
      <w:r w:rsidR="002A1B2A">
        <w:rPr>
          <w:rFonts w:hint="eastAsia"/>
        </w:rPr>
        <w:t>される。</w:t>
      </w:r>
      <w:r w:rsidR="00792192">
        <w:rPr>
          <w:rFonts w:hint="eastAsia"/>
        </w:rPr>
        <w:t>平成２９年</w:t>
      </w:r>
      <w:r w:rsidR="002A1B2A">
        <w:rPr>
          <w:rFonts w:hint="eastAsia"/>
        </w:rPr>
        <w:t>道徳の教科書検定においては、学習指導要領が示す、</w:t>
      </w:r>
      <w:r w:rsidR="00AB1349">
        <w:rPr>
          <w:rFonts w:hint="eastAsia"/>
        </w:rPr>
        <w:t>「我が国や郷土の文化と生活に親しみ、愛着を持つ」</w:t>
      </w:r>
      <w:r w:rsidR="002A1B2A">
        <w:rPr>
          <w:rFonts w:hint="eastAsia"/>
        </w:rPr>
        <w:t>という内容を鑑み、パン屋を和菓子屋に修正</w:t>
      </w:r>
      <w:r w:rsidR="00792192">
        <w:rPr>
          <w:rFonts w:hint="eastAsia"/>
        </w:rPr>
        <w:t>したこと</w:t>
      </w:r>
      <w:r w:rsidR="00CC3A1B">
        <w:rPr>
          <w:rFonts w:hint="eastAsia"/>
        </w:rPr>
        <w:t>等</w:t>
      </w:r>
      <w:r w:rsidR="00792192">
        <w:rPr>
          <w:rFonts w:hint="eastAsia"/>
        </w:rPr>
        <w:t>に関して</w:t>
      </w:r>
      <w:r w:rsidR="00AB1349">
        <w:rPr>
          <w:rFonts w:hint="eastAsia"/>
        </w:rPr>
        <w:t>違和感を持つ声が多く、報道でも</w:t>
      </w:r>
      <w:r w:rsidR="002A1B2A">
        <w:rPr>
          <w:rFonts w:hint="eastAsia"/>
        </w:rPr>
        <w:t>話題になった。</w:t>
      </w:r>
      <w:r w:rsidR="00792192">
        <w:rPr>
          <w:rFonts w:hint="eastAsia"/>
        </w:rPr>
        <w:t>道徳の評価については大くくりな評価をするとしているが、</w:t>
      </w:r>
      <w:r w:rsidR="002A1B2A">
        <w:rPr>
          <w:rFonts w:hint="eastAsia"/>
        </w:rPr>
        <w:t>本市は道徳の教科化において、どのような考えを持っているか伺う。</w:t>
      </w:r>
    </w:p>
    <w:p w14:paraId="214180B1" w14:textId="57FECB4C" w:rsidR="00E1565B" w:rsidRDefault="001429BE" w:rsidP="00AB1349">
      <w:pPr>
        <w:pStyle w:val="a9"/>
        <w:numPr>
          <w:ilvl w:val="0"/>
          <w:numId w:val="7"/>
        </w:numPr>
        <w:ind w:leftChars="0"/>
        <w:jc w:val="left"/>
      </w:pPr>
      <w:r>
        <w:rPr>
          <w:rFonts w:hint="eastAsia"/>
        </w:rPr>
        <w:t>本市は保育において守るべき独</w:t>
      </w:r>
      <w:r w:rsidR="00CC3A1B">
        <w:rPr>
          <w:rFonts w:hint="eastAsia"/>
        </w:rPr>
        <w:t>自の基準として、子どもの最善の利益を最大限に尊重するため「武蔵野市保育のガイドライン」を</w:t>
      </w:r>
      <w:r>
        <w:rPr>
          <w:rFonts w:hint="eastAsia"/>
        </w:rPr>
        <w:t>設けてきた。</w:t>
      </w:r>
      <w:r w:rsidR="00C8330B">
        <w:rPr>
          <w:rFonts w:hint="eastAsia"/>
        </w:rPr>
        <w:t>内閣府は男女問わず仕事と子育ての両立ができることを目的とし、企業主導型保育事業の推進を図っている</w:t>
      </w:r>
      <w:r w:rsidR="00974FD3">
        <w:rPr>
          <w:rFonts w:hint="eastAsia"/>
        </w:rPr>
        <w:t>。市内においても特徴的な教育を行う保育</w:t>
      </w:r>
      <w:r w:rsidR="00C8330B">
        <w:rPr>
          <w:rFonts w:hint="eastAsia"/>
        </w:rPr>
        <w:t>事</w:t>
      </w:r>
      <w:r w:rsidR="00792192">
        <w:rPr>
          <w:rFonts w:hint="eastAsia"/>
        </w:rPr>
        <w:t>業者が企業主導型保育事業者となった。今後も</w:t>
      </w:r>
      <w:r w:rsidR="00974FD3">
        <w:rPr>
          <w:rFonts w:hint="eastAsia"/>
        </w:rPr>
        <w:t>、</w:t>
      </w:r>
      <w:r w:rsidR="004D5903">
        <w:rPr>
          <w:rFonts w:hint="eastAsia"/>
        </w:rPr>
        <w:t>競争の激化</w:t>
      </w:r>
      <w:r w:rsidR="00792192">
        <w:rPr>
          <w:rFonts w:hint="eastAsia"/>
        </w:rPr>
        <w:t>、教育の前倒し</w:t>
      </w:r>
      <w:r w:rsidR="00974FD3">
        <w:rPr>
          <w:rFonts w:hint="eastAsia"/>
        </w:rPr>
        <w:t>、格差の拡大</w:t>
      </w:r>
      <w:r w:rsidR="00C8330B">
        <w:rPr>
          <w:rFonts w:hint="eastAsia"/>
        </w:rPr>
        <w:t>など</w:t>
      </w:r>
      <w:r w:rsidR="00792192">
        <w:rPr>
          <w:rFonts w:hint="eastAsia"/>
        </w:rPr>
        <w:t>が幼児教育において進む可能性があると</w:t>
      </w:r>
      <w:r w:rsidR="00C8330B">
        <w:rPr>
          <w:rFonts w:hint="eastAsia"/>
        </w:rPr>
        <w:t>懸念しているが、本市としては</w:t>
      </w:r>
      <w:r>
        <w:rPr>
          <w:rFonts w:hint="eastAsia"/>
        </w:rPr>
        <w:t>今後増えるであろう</w:t>
      </w:r>
      <w:r w:rsidR="00C8330B">
        <w:rPr>
          <w:rFonts w:hint="eastAsia"/>
        </w:rPr>
        <w:t>企</w:t>
      </w:r>
      <w:r w:rsidR="00974FD3">
        <w:rPr>
          <w:rFonts w:hint="eastAsia"/>
        </w:rPr>
        <w:t>業主導型保育事業との関わり方や、保育の質の担保等の課題と</w:t>
      </w:r>
      <w:r>
        <w:rPr>
          <w:rFonts w:hint="eastAsia"/>
        </w:rPr>
        <w:t>対応について、</w:t>
      </w:r>
      <w:r w:rsidR="00974FD3">
        <w:rPr>
          <w:rFonts w:hint="eastAsia"/>
        </w:rPr>
        <w:t>どう考えているか</w:t>
      </w:r>
      <w:r>
        <w:rPr>
          <w:rFonts w:hint="eastAsia"/>
        </w:rPr>
        <w:t>見解</w:t>
      </w:r>
      <w:r w:rsidR="004D5903">
        <w:rPr>
          <w:rFonts w:hint="eastAsia"/>
        </w:rPr>
        <w:t>を伺う。</w:t>
      </w:r>
    </w:p>
    <w:p w14:paraId="18D935BC" w14:textId="77777777" w:rsidR="00AB1349" w:rsidRDefault="00AB1349" w:rsidP="00AB1349">
      <w:pPr>
        <w:pStyle w:val="a9"/>
        <w:ind w:leftChars="0" w:left="480"/>
        <w:jc w:val="left"/>
      </w:pPr>
    </w:p>
    <w:p w14:paraId="00818871" w14:textId="77777777" w:rsidR="0078111A" w:rsidRDefault="0078111A" w:rsidP="0078111A"/>
    <w:p w14:paraId="045BF759" w14:textId="77777777" w:rsidR="0078111A" w:rsidRDefault="0078111A" w:rsidP="0078111A">
      <w:pPr>
        <w:jc w:val="right"/>
      </w:pPr>
    </w:p>
    <w:sectPr w:rsidR="0078111A"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B91"/>
    <w:multiLevelType w:val="hybridMultilevel"/>
    <w:tmpl w:val="623E3FB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8EE13CE"/>
    <w:multiLevelType w:val="hybridMultilevel"/>
    <w:tmpl w:val="E8D497C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2B82C31"/>
    <w:multiLevelType w:val="hybridMultilevel"/>
    <w:tmpl w:val="8A36B9C6"/>
    <w:lvl w:ilvl="0" w:tplc="04090013">
      <w:start w:val="1"/>
      <w:numFmt w:val="upperRoman"/>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9196808"/>
    <w:multiLevelType w:val="hybridMultilevel"/>
    <w:tmpl w:val="9B3A7E1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D893B16"/>
    <w:multiLevelType w:val="hybridMultilevel"/>
    <w:tmpl w:val="10E2EC2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E414973"/>
    <w:multiLevelType w:val="hybridMultilevel"/>
    <w:tmpl w:val="EC725FC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62B6A34"/>
    <w:multiLevelType w:val="hybridMultilevel"/>
    <w:tmpl w:val="443E656C"/>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1A"/>
    <w:rsid w:val="000D525F"/>
    <w:rsid w:val="001429BE"/>
    <w:rsid w:val="001F6915"/>
    <w:rsid w:val="00241728"/>
    <w:rsid w:val="002A1B2A"/>
    <w:rsid w:val="002F757C"/>
    <w:rsid w:val="00383AA3"/>
    <w:rsid w:val="003B366A"/>
    <w:rsid w:val="00417605"/>
    <w:rsid w:val="00483DCE"/>
    <w:rsid w:val="004D5903"/>
    <w:rsid w:val="00506203"/>
    <w:rsid w:val="00536FBC"/>
    <w:rsid w:val="0054075C"/>
    <w:rsid w:val="00550FC4"/>
    <w:rsid w:val="005C4E90"/>
    <w:rsid w:val="00642EE9"/>
    <w:rsid w:val="00685166"/>
    <w:rsid w:val="006C7D71"/>
    <w:rsid w:val="0074517D"/>
    <w:rsid w:val="0078111A"/>
    <w:rsid w:val="00792192"/>
    <w:rsid w:val="007A0D60"/>
    <w:rsid w:val="007A62CC"/>
    <w:rsid w:val="008027D2"/>
    <w:rsid w:val="00846470"/>
    <w:rsid w:val="008B122F"/>
    <w:rsid w:val="00950901"/>
    <w:rsid w:val="00955456"/>
    <w:rsid w:val="00967429"/>
    <w:rsid w:val="00974FD3"/>
    <w:rsid w:val="0098655C"/>
    <w:rsid w:val="00A3243A"/>
    <w:rsid w:val="00A81F74"/>
    <w:rsid w:val="00AA0CE9"/>
    <w:rsid w:val="00AB1349"/>
    <w:rsid w:val="00B071B9"/>
    <w:rsid w:val="00BE44BC"/>
    <w:rsid w:val="00BE6656"/>
    <w:rsid w:val="00BF753F"/>
    <w:rsid w:val="00C61FAC"/>
    <w:rsid w:val="00C8330B"/>
    <w:rsid w:val="00C94B1A"/>
    <w:rsid w:val="00CB1AB9"/>
    <w:rsid w:val="00CC3A1B"/>
    <w:rsid w:val="00CF3ECB"/>
    <w:rsid w:val="00D7446D"/>
    <w:rsid w:val="00D91D8B"/>
    <w:rsid w:val="00DB7385"/>
    <w:rsid w:val="00DE6FD4"/>
    <w:rsid w:val="00E0581D"/>
    <w:rsid w:val="00E1565B"/>
    <w:rsid w:val="00E8468A"/>
    <w:rsid w:val="00EA20A4"/>
    <w:rsid w:val="00ED3C9B"/>
    <w:rsid w:val="00F3095F"/>
    <w:rsid w:val="00FC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DA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8111A"/>
  </w:style>
  <w:style w:type="character" w:customStyle="1" w:styleId="a4">
    <w:name w:val="日付 (文字)"/>
    <w:basedOn w:val="a0"/>
    <w:link w:val="a3"/>
    <w:uiPriority w:val="99"/>
    <w:rsid w:val="0078111A"/>
  </w:style>
  <w:style w:type="paragraph" w:styleId="a5">
    <w:name w:val="Note Heading"/>
    <w:basedOn w:val="a"/>
    <w:next w:val="a"/>
    <w:link w:val="a6"/>
    <w:uiPriority w:val="99"/>
    <w:unhideWhenUsed/>
    <w:rsid w:val="0078111A"/>
    <w:pPr>
      <w:jc w:val="center"/>
    </w:pPr>
  </w:style>
  <w:style w:type="character" w:customStyle="1" w:styleId="a6">
    <w:name w:val="記 (文字)"/>
    <w:basedOn w:val="a0"/>
    <w:link w:val="a5"/>
    <w:uiPriority w:val="99"/>
    <w:rsid w:val="0078111A"/>
  </w:style>
  <w:style w:type="paragraph" w:styleId="a7">
    <w:name w:val="Closing"/>
    <w:basedOn w:val="a"/>
    <w:link w:val="a8"/>
    <w:uiPriority w:val="99"/>
    <w:unhideWhenUsed/>
    <w:rsid w:val="0078111A"/>
    <w:pPr>
      <w:jc w:val="right"/>
    </w:pPr>
  </w:style>
  <w:style w:type="character" w:customStyle="1" w:styleId="a8">
    <w:name w:val="結語 (文字)"/>
    <w:basedOn w:val="a0"/>
    <w:link w:val="a7"/>
    <w:uiPriority w:val="99"/>
    <w:rsid w:val="0078111A"/>
  </w:style>
  <w:style w:type="paragraph" w:styleId="a9">
    <w:name w:val="List Paragraph"/>
    <w:basedOn w:val="a"/>
    <w:uiPriority w:val="34"/>
    <w:qFormat/>
    <w:rsid w:val="0078111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8111A"/>
  </w:style>
  <w:style w:type="character" w:customStyle="1" w:styleId="a4">
    <w:name w:val="日付 (文字)"/>
    <w:basedOn w:val="a0"/>
    <w:link w:val="a3"/>
    <w:uiPriority w:val="99"/>
    <w:rsid w:val="0078111A"/>
  </w:style>
  <w:style w:type="paragraph" w:styleId="a5">
    <w:name w:val="Note Heading"/>
    <w:basedOn w:val="a"/>
    <w:next w:val="a"/>
    <w:link w:val="a6"/>
    <w:uiPriority w:val="99"/>
    <w:unhideWhenUsed/>
    <w:rsid w:val="0078111A"/>
    <w:pPr>
      <w:jc w:val="center"/>
    </w:pPr>
  </w:style>
  <w:style w:type="character" w:customStyle="1" w:styleId="a6">
    <w:name w:val="記 (文字)"/>
    <w:basedOn w:val="a0"/>
    <w:link w:val="a5"/>
    <w:uiPriority w:val="99"/>
    <w:rsid w:val="0078111A"/>
  </w:style>
  <w:style w:type="paragraph" w:styleId="a7">
    <w:name w:val="Closing"/>
    <w:basedOn w:val="a"/>
    <w:link w:val="a8"/>
    <w:uiPriority w:val="99"/>
    <w:unhideWhenUsed/>
    <w:rsid w:val="0078111A"/>
    <w:pPr>
      <w:jc w:val="right"/>
    </w:pPr>
  </w:style>
  <w:style w:type="character" w:customStyle="1" w:styleId="a8">
    <w:name w:val="結語 (文字)"/>
    <w:basedOn w:val="a0"/>
    <w:link w:val="a7"/>
    <w:uiPriority w:val="99"/>
    <w:rsid w:val="0078111A"/>
  </w:style>
  <w:style w:type="paragraph" w:styleId="a9">
    <w:name w:val="List Paragraph"/>
    <w:basedOn w:val="a"/>
    <w:uiPriority w:val="34"/>
    <w:qFormat/>
    <w:rsid w:val="007811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5</Pages>
  <Words>533</Words>
  <Characters>3043</Characters>
  <Application>Microsoft Macintosh Word</Application>
  <DocSecurity>0</DocSecurity>
  <Lines>25</Lines>
  <Paragraphs>7</Paragraph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16</cp:revision>
  <dcterms:created xsi:type="dcterms:W3CDTF">2018-06-04T01:23:00Z</dcterms:created>
  <dcterms:modified xsi:type="dcterms:W3CDTF">2018-06-13T00:06:00Z</dcterms:modified>
</cp:coreProperties>
</file>