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66489" w14:textId="77777777" w:rsidR="002427E2" w:rsidRDefault="00B703C8" w:rsidP="002427E2">
      <w:pPr>
        <w:pStyle w:val="a3"/>
        <w:pBdr>
          <w:top w:val="single" w:sz="4" w:space="1" w:color="auto"/>
          <w:left w:val="single" w:sz="4" w:space="4" w:color="auto"/>
          <w:bottom w:val="single" w:sz="4" w:space="1" w:color="auto"/>
          <w:right w:val="single" w:sz="4" w:space="4" w:color="auto"/>
        </w:pBdr>
        <w:ind w:leftChars="0"/>
        <w:rPr>
          <w:rFonts w:hint="eastAsia"/>
        </w:rPr>
      </w:pPr>
      <w:bookmarkStart w:id="0" w:name="_GoBack"/>
      <w:bookmarkEnd w:id="0"/>
      <w:r>
        <w:rPr>
          <w:rFonts w:hint="eastAsia"/>
        </w:rPr>
        <w:t>小</w:t>
      </w:r>
      <w:r w:rsidR="002427E2">
        <w:rPr>
          <w:rFonts w:hint="eastAsia"/>
        </w:rPr>
        <w:t>・中学校のプールにおけるラッシュガードや日焼けどめの利用について</w:t>
      </w:r>
    </w:p>
    <w:p w14:paraId="124BC426" w14:textId="77777777" w:rsidR="002427E2" w:rsidRDefault="002427E2" w:rsidP="002427E2">
      <w:pPr>
        <w:pStyle w:val="a3"/>
        <w:pBdr>
          <w:top w:val="single" w:sz="4" w:space="1" w:color="auto"/>
          <w:left w:val="single" w:sz="4" w:space="4" w:color="auto"/>
          <w:bottom w:val="single" w:sz="4" w:space="1" w:color="auto"/>
          <w:right w:val="single" w:sz="4" w:space="4" w:color="auto"/>
        </w:pBdr>
        <w:ind w:leftChars="0"/>
        <w:rPr>
          <w:rFonts w:hint="eastAsia"/>
        </w:rPr>
      </w:pPr>
    </w:p>
    <w:p w14:paraId="7FB09A40" w14:textId="77777777" w:rsidR="002427E2" w:rsidRDefault="00B703C8" w:rsidP="002427E2">
      <w:pPr>
        <w:pStyle w:val="a3"/>
        <w:pBdr>
          <w:top w:val="single" w:sz="4" w:space="1" w:color="auto"/>
          <w:left w:val="single" w:sz="4" w:space="4" w:color="auto"/>
          <w:bottom w:val="single" w:sz="4" w:space="1" w:color="auto"/>
          <w:right w:val="single" w:sz="4" w:space="4" w:color="auto"/>
        </w:pBdr>
        <w:ind w:leftChars="0"/>
        <w:rPr>
          <w:rFonts w:hint="eastAsia"/>
        </w:rPr>
      </w:pPr>
      <w:r>
        <w:rPr>
          <w:rFonts w:hint="eastAsia"/>
        </w:rPr>
        <w:t>日焼けどめ利用について、平成</w:t>
      </w:r>
      <w:r>
        <w:rPr>
          <w:rFonts w:hint="eastAsia"/>
        </w:rPr>
        <w:t>27</w:t>
      </w:r>
      <w:r>
        <w:rPr>
          <w:rFonts w:hint="eastAsia"/>
        </w:rPr>
        <w:t>年７月</w:t>
      </w:r>
      <w:r>
        <w:rPr>
          <w:rFonts w:hint="eastAsia"/>
        </w:rPr>
        <w:t>31</w:t>
      </w:r>
      <w:r>
        <w:rPr>
          <w:rFonts w:hint="eastAsia"/>
        </w:rPr>
        <w:t>日付の産経ニュースによると、日本臨床皮膚科医会は、学校生活における紫外線対策に関する具体的指針をまとめた上で、日焼けどめを禁止するならば、水質汚染の根拠を示してほしいとしています。また、大阪皮膚科医会、日本小児皮膚科</w:t>
      </w:r>
      <w:r w:rsidRPr="00CF7832">
        <w:rPr>
          <w:rFonts w:hint="eastAsia"/>
        </w:rPr>
        <w:t>学会</w:t>
      </w:r>
      <w:r>
        <w:rPr>
          <w:rFonts w:hint="eastAsia"/>
        </w:rPr>
        <w:t>も同様の主張をしています。平成</w:t>
      </w:r>
      <w:r>
        <w:rPr>
          <w:rFonts w:hint="eastAsia"/>
        </w:rPr>
        <w:t>30</w:t>
      </w:r>
      <w:r>
        <w:rPr>
          <w:rFonts w:hint="eastAsia"/>
        </w:rPr>
        <w:t>年８月</w:t>
      </w:r>
      <w:r>
        <w:rPr>
          <w:rFonts w:hint="eastAsia"/>
        </w:rPr>
        <w:t>22</w:t>
      </w:r>
      <w:r>
        <w:rPr>
          <w:rFonts w:hint="eastAsia"/>
        </w:rPr>
        <w:t>日付の毎日新聞によると、</w:t>
      </w:r>
      <w:r w:rsidRPr="003F2620">
        <w:rPr>
          <w:rFonts w:hint="eastAsia"/>
          <w:u w:val="single"/>
        </w:rPr>
        <w:t>日本学校保健会が作成した最新版の保健衛生マニュアルにおいて、「日焼けどめ＝水質汚染」という記述が変更され、日焼けしやすい児童生徒にはクリームを使用させてくださいと変更されました</w:t>
      </w:r>
      <w:r w:rsidR="002427E2">
        <w:rPr>
          <w:rFonts w:hint="eastAsia"/>
        </w:rPr>
        <w:t>。</w:t>
      </w:r>
    </w:p>
    <w:p w14:paraId="351A8F26" w14:textId="77777777" w:rsidR="002427E2" w:rsidRDefault="00B703C8" w:rsidP="002427E2">
      <w:pPr>
        <w:pStyle w:val="a3"/>
        <w:pBdr>
          <w:top w:val="single" w:sz="4" w:space="1" w:color="auto"/>
          <w:left w:val="single" w:sz="4" w:space="4" w:color="auto"/>
          <w:bottom w:val="single" w:sz="4" w:space="1" w:color="auto"/>
          <w:right w:val="single" w:sz="4" w:space="4" w:color="auto"/>
        </w:pBdr>
        <w:ind w:leftChars="0"/>
        <w:rPr>
          <w:rFonts w:hint="eastAsia"/>
        </w:rPr>
      </w:pPr>
      <w:r w:rsidRPr="003F2620">
        <w:rPr>
          <w:rFonts w:hint="eastAsia"/>
          <w:color w:val="FF0080"/>
        </w:rPr>
        <w:t>千葉市の教育委員会のように、日焼けどめクリームや帽子などで児童生徒を紫外線から守るように率先して各校に通達を出し、長時間の屋外活動では生徒に紫外線防御するよう指導するほか、水泳学習時にはラッシュガードの着用許可を求めるべきだと考えます</w:t>
      </w:r>
      <w:r>
        <w:rPr>
          <w:rFonts w:hint="eastAsia"/>
        </w:rPr>
        <w:t>が、見解を伺います。</w:t>
      </w:r>
    </w:p>
    <w:p w14:paraId="56F26F0F" w14:textId="77777777" w:rsidR="00B703C8" w:rsidRDefault="00B703C8" w:rsidP="002427E2">
      <w:pPr>
        <w:pStyle w:val="a3"/>
        <w:pBdr>
          <w:top w:val="single" w:sz="4" w:space="1" w:color="auto"/>
          <w:left w:val="single" w:sz="4" w:space="4" w:color="auto"/>
          <w:bottom w:val="single" w:sz="4" w:space="1" w:color="auto"/>
          <w:right w:val="single" w:sz="4" w:space="4" w:color="auto"/>
        </w:pBdr>
        <w:ind w:leftChars="0"/>
      </w:pPr>
      <w:r>
        <w:rPr>
          <w:rFonts w:hint="eastAsia"/>
        </w:rPr>
        <w:t>また、</w:t>
      </w:r>
      <w:r w:rsidRPr="003F2620">
        <w:rPr>
          <w:rFonts w:hint="eastAsia"/>
          <w:color w:val="FF0080"/>
        </w:rPr>
        <w:t>プールの授業見学時には、日陰にいることや水分補給なども可能にする対策が必要だ</w:t>
      </w:r>
      <w:r>
        <w:rPr>
          <w:rFonts w:hint="eastAsia"/>
        </w:rPr>
        <w:t>と思います。見解を伺いたいと思います。</w:t>
      </w:r>
    </w:p>
    <w:p w14:paraId="2D9B6C84" w14:textId="77777777" w:rsidR="00B703C8" w:rsidRDefault="00B703C8" w:rsidP="00B703C8"/>
    <w:p w14:paraId="3E9EC42B" w14:textId="77777777" w:rsidR="00B703C8" w:rsidRDefault="00B703C8" w:rsidP="00B703C8">
      <w:r w:rsidRPr="003F2620">
        <w:rPr>
          <w:rFonts w:hint="eastAsia"/>
          <w:color w:val="0000FF"/>
        </w:rPr>
        <w:t>教育長：</w:t>
      </w:r>
      <w:r>
        <w:rPr>
          <w:rFonts w:hint="eastAsia"/>
        </w:rPr>
        <w:t>これまでも各学校では、保護者等からラッシュガードの着用に関して</w:t>
      </w:r>
      <w:r w:rsidRPr="003F2620">
        <w:rPr>
          <w:rFonts w:hint="eastAsia"/>
          <w:color w:val="0000FF"/>
        </w:rPr>
        <w:t>相談があった際には対応してきたところ</w:t>
      </w:r>
      <w:r>
        <w:rPr>
          <w:rFonts w:hint="eastAsia"/>
        </w:rPr>
        <w:t>ですが、</w:t>
      </w:r>
      <w:r w:rsidRPr="003F2620">
        <w:rPr>
          <w:rFonts w:hint="eastAsia"/>
          <w:color w:val="0000FF"/>
        </w:rPr>
        <w:t>日焼けどめクリームの使用については、水質維持の観点から使用を控えてきた経緯がございます</w:t>
      </w:r>
      <w:r>
        <w:rPr>
          <w:rFonts w:hint="eastAsia"/>
        </w:rPr>
        <w:t>。</w:t>
      </w:r>
    </w:p>
    <w:p w14:paraId="6BD872A5" w14:textId="77777777" w:rsidR="00B703C8" w:rsidRDefault="00B703C8" w:rsidP="00B703C8">
      <w:r>
        <w:rPr>
          <w:rFonts w:hint="eastAsia"/>
        </w:rPr>
        <w:t>今般、日本学校保健会による「学校における水泳プールの保健衛生管理」をもとに、日焼けどめクリームを使用しても水質汚濁がないことを学校に情報提供し、日焼けしやすい児童生徒や光線過敏のある児童生徒には日焼けどめクリームの使用やラッシュガードの着用について、保護者の意見や要望を踏まえ</w:t>
      </w:r>
      <w:r w:rsidRPr="003F2620">
        <w:rPr>
          <w:rFonts w:hint="eastAsia"/>
          <w:color w:val="0000FF"/>
        </w:rPr>
        <w:t>柔軟に取り扱うよう通知</w:t>
      </w:r>
      <w:r>
        <w:rPr>
          <w:rFonts w:hint="eastAsia"/>
        </w:rPr>
        <w:t>をしたところでございます。</w:t>
      </w:r>
    </w:p>
    <w:p w14:paraId="69B319A7" w14:textId="77777777" w:rsidR="00B703C8" w:rsidRDefault="00B703C8" w:rsidP="00B703C8">
      <w:r>
        <w:rPr>
          <w:rFonts w:hint="eastAsia"/>
        </w:rPr>
        <w:t>また、学校では、プール授業見学時には、これまでも日陰にいることや水分補給等を促すとともに、体調不良で見学となる児童生徒には保健室で過ごさせるなどの対応を行っています。今後も気象状況等に合わせ、適切な対応をしてまいります。</w:t>
      </w:r>
    </w:p>
    <w:p w14:paraId="16EC034C" w14:textId="77777777" w:rsidR="00B703C8" w:rsidRPr="003F2620" w:rsidRDefault="00B703C8" w:rsidP="00B703C8">
      <w:pPr>
        <w:rPr>
          <w:color w:val="660066"/>
        </w:rPr>
      </w:pPr>
    </w:p>
    <w:p w14:paraId="77473619" w14:textId="77777777" w:rsidR="00B703C8" w:rsidRDefault="00B703C8" w:rsidP="00B703C8">
      <w:pPr>
        <w:rPr>
          <w:color w:val="660066"/>
        </w:rPr>
      </w:pPr>
      <w:r w:rsidRPr="003F2620">
        <w:rPr>
          <w:color w:val="660066"/>
        </w:rPr>
        <w:t>--------</w:t>
      </w:r>
      <w:r w:rsidRPr="003F2620">
        <w:rPr>
          <w:rFonts w:hint="eastAsia"/>
          <w:color w:val="660066"/>
        </w:rPr>
        <w:t>再質問</w:t>
      </w:r>
      <w:r w:rsidRPr="003F2620">
        <w:rPr>
          <w:color w:val="660066"/>
        </w:rPr>
        <w:t>---------</w:t>
      </w:r>
    </w:p>
    <w:p w14:paraId="01F365D5" w14:textId="77777777" w:rsidR="00B703C8" w:rsidRPr="003F2620" w:rsidRDefault="00B703C8" w:rsidP="00B703C8">
      <w:pPr>
        <w:rPr>
          <w:color w:val="660066"/>
        </w:rPr>
      </w:pPr>
    </w:p>
    <w:p w14:paraId="71963C85" w14:textId="77777777" w:rsidR="00B703C8" w:rsidRDefault="00B703C8" w:rsidP="00B703C8">
      <w:pPr>
        <w:pStyle w:val="a3"/>
        <w:pBdr>
          <w:top w:val="single" w:sz="4" w:space="1" w:color="auto"/>
          <w:left w:val="single" w:sz="4" w:space="4" w:color="auto"/>
          <w:bottom w:val="single" w:sz="4" w:space="1" w:color="auto"/>
          <w:right w:val="single" w:sz="4" w:space="4" w:color="auto"/>
        </w:pBdr>
        <w:ind w:leftChars="0" w:left="480"/>
        <w:rPr>
          <w:rFonts w:hAnsi="ＭＳ 明朝" w:cs="ＭＳ 明朝"/>
        </w:rPr>
      </w:pPr>
      <w:r w:rsidRPr="00CF7832">
        <w:rPr>
          <w:rFonts w:hAnsi="ＭＳ 明朝" w:cs="ＭＳ 明朝" w:hint="eastAsia"/>
        </w:rPr>
        <w:t>ラッシュガードと日焼けどめについて、日焼けどめに対する社会的な認識、認知度が、ここ数年で変わってきていることがあると思います。そして、</w:t>
      </w:r>
      <w:r w:rsidRPr="003F2620">
        <w:rPr>
          <w:rFonts w:hAnsi="ＭＳ 明朝" w:cs="ＭＳ 明朝" w:hint="eastAsia"/>
          <w:color w:val="FF0080"/>
        </w:rPr>
        <w:t>三鷹市</w:t>
      </w:r>
      <w:r w:rsidRPr="00CF7832">
        <w:rPr>
          <w:rFonts w:hAnsi="ＭＳ 明朝" w:cs="ＭＳ 明朝" w:hint="eastAsia"/>
        </w:rPr>
        <w:t>のほうにも問い合わせましたら、それは</w:t>
      </w:r>
      <w:r w:rsidRPr="003F2620">
        <w:rPr>
          <w:rFonts w:hAnsi="ＭＳ 明朝" w:cs="ＭＳ 明朝" w:hint="eastAsia"/>
          <w:color w:val="FF0080"/>
        </w:rPr>
        <w:t>保護者の方が、ほとんど三鷹市、ラッシュガードだよなんて伺ったので問い合わせましたら、やはり全然珍しくない状態だそう</w:t>
      </w:r>
      <w:r w:rsidRPr="00CF7832">
        <w:rPr>
          <w:rFonts w:hAnsi="ＭＳ 明朝" w:cs="ＭＳ 明朝" w:hint="eastAsia"/>
        </w:rPr>
        <w:t>です、</w:t>
      </w:r>
    </w:p>
    <w:p w14:paraId="2B9CB79A" w14:textId="77777777" w:rsidR="00B703C8" w:rsidRDefault="00B703C8" w:rsidP="00B703C8">
      <w:pPr>
        <w:pStyle w:val="a3"/>
        <w:pBdr>
          <w:top w:val="single" w:sz="4" w:space="1" w:color="auto"/>
          <w:left w:val="single" w:sz="4" w:space="4" w:color="auto"/>
          <w:bottom w:val="single" w:sz="4" w:space="1" w:color="auto"/>
          <w:right w:val="single" w:sz="4" w:space="4" w:color="auto"/>
        </w:pBdr>
        <w:ind w:leftChars="0" w:left="480"/>
        <w:rPr>
          <w:rFonts w:hAnsi="ＭＳ 明朝" w:cs="ＭＳ 明朝"/>
        </w:rPr>
      </w:pPr>
      <w:r w:rsidRPr="00CF7832">
        <w:rPr>
          <w:rFonts w:hAnsi="ＭＳ 明朝" w:cs="ＭＳ 明朝" w:hint="eastAsia"/>
        </w:rPr>
        <w:t>ラッシュガードを着ているお子さんが。私の印象ですと、私は第一小学校育ちなのですけれども、体育の時間は昔、ブルマーだったのですよね。今は短パンになっています。そういったことも考えて、</w:t>
      </w:r>
      <w:r w:rsidRPr="003F2620">
        <w:rPr>
          <w:rFonts w:hAnsi="ＭＳ 明朝" w:cs="ＭＳ 明朝" w:hint="eastAsia"/>
          <w:color w:val="FF0080"/>
        </w:rPr>
        <w:t>性的な迷いのあるお子さんも、目には見えないですけれどもいらっしゃるかもしれない、ＬＧＢＴの方もいらっしゃるかもしれない、それが今後明らかになるかもしれない、そういったことも考えると、そしてこの日焼けどめ対策ということを両方考えて、やはりこれからラッシュガードというものをもう少し押していったらどうかなと思いますけれども、いかがですか</w:t>
      </w:r>
      <w:r w:rsidRPr="00CF7832">
        <w:rPr>
          <w:rFonts w:hAnsi="ＭＳ 明朝" w:cs="ＭＳ 明朝" w:hint="eastAsia"/>
        </w:rPr>
        <w:t>。</w:t>
      </w:r>
    </w:p>
    <w:p w14:paraId="363C4E1C" w14:textId="77777777" w:rsidR="00B703C8" w:rsidRPr="00CF7832" w:rsidRDefault="00B703C8" w:rsidP="00B703C8">
      <w:pPr>
        <w:pStyle w:val="a3"/>
        <w:pBdr>
          <w:top w:val="single" w:sz="4" w:space="1" w:color="auto"/>
          <w:left w:val="single" w:sz="4" w:space="4" w:color="auto"/>
          <w:bottom w:val="single" w:sz="4" w:space="1" w:color="auto"/>
          <w:right w:val="single" w:sz="4" w:space="4" w:color="auto"/>
        </w:pBdr>
        <w:ind w:leftChars="0" w:left="480"/>
        <w:rPr>
          <w:rFonts w:hAnsi="ＭＳ 明朝" w:cs="ＭＳ 明朝"/>
        </w:rPr>
      </w:pPr>
    </w:p>
    <w:p w14:paraId="428D66BB" w14:textId="77777777" w:rsidR="00B703C8" w:rsidRPr="00CF7832" w:rsidRDefault="00B703C8" w:rsidP="00B703C8">
      <w:pPr>
        <w:pStyle w:val="a3"/>
        <w:pBdr>
          <w:top w:val="single" w:sz="4" w:space="1" w:color="auto"/>
          <w:left w:val="single" w:sz="4" w:space="4" w:color="auto"/>
          <w:bottom w:val="single" w:sz="4" w:space="1" w:color="auto"/>
          <w:right w:val="single" w:sz="4" w:space="4" w:color="auto"/>
        </w:pBdr>
        <w:ind w:leftChars="0" w:left="480"/>
        <w:rPr>
          <w:rFonts w:hAnsi="ＭＳ 明朝" w:cs="ＭＳ 明朝"/>
        </w:rPr>
      </w:pPr>
      <w:r w:rsidRPr="00CF7832">
        <w:rPr>
          <w:rFonts w:hAnsi="ＭＳ 明朝" w:cs="ＭＳ 明朝" w:hint="eastAsia"/>
        </w:rPr>
        <w:t>なぜならば、これもお母さん同士でかなり情報の違いがありまして、</w:t>
      </w:r>
      <w:r w:rsidRPr="003F2620">
        <w:rPr>
          <w:rFonts w:hAnsi="ＭＳ 明朝" w:cs="ＭＳ 明朝" w:hint="eastAsia"/>
          <w:color w:val="FF0080"/>
        </w:rPr>
        <w:t>同じ小学校でも担任の先生によって指示が違います</w:t>
      </w:r>
      <w:r w:rsidRPr="00CF7832">
        <w:rPr>
          <w:rFonts w:hAnsi="ＭＳ 明朝" w:cs="ＭＳ 明朝" w:hint="eastAsia"/>
        </w:rPr>
        <w:t>。そして小学校によって、皮膚科の許可がないとラッシュガードは認められないのだよなんという声も出ています。ですので、やはりここは先ほどから申し上げているとおり、教育委員会の方々が、子どもの最善の利益ということで、</w:t>
      </w:r>
      <w:r w:rsidRPr="003F2620">
        <w:rPr>
          <w:rFonts w:hAnsi="ＭＳ 明朝" w:cs="ＭＳ 明朝" w:hint="eastAsia"/>
          <w:u w:val="single"/>
        </w:rPr>
        <w:t>もう少し音頭をとって通達していただきたい</w:t>
      </w:r>
      <w:r w:rsidRPr="00CF7832">
        <w:rPr>
          <w:rFonts w:hAnsi="ＭＳ 明朝" w:cs="ＭＳ 明朝" w:hint="eastAsia"/>
        </w:rPr>
        <w:t>と思いますけれども、いかがでしょうか。</w:t>
      </w:r>
    </w:p>
    <w:p w14:paraId="45AAF69D" w14:textId="77777777" w:rsidR="00B703C8" w:rsidRDefault="00B703C8" w:rsidP="00B703C8"/>
    <w:p w14:paraId="4AC3C757" w14:textId="77777777" w:rsidR="00B703C8" w:rsidRDefault="00B703C8" w:rsidP="00B703C8"/>
    <w:p w14:paraId="53C33A6F" w14:textId="77777777" w:rsidR="00B703C8" w:rsidRDefault="00B703C8" w:rsidP="00B703C8">
      <w:pPr>
        <w:rPr>
          <w:rFonts w:hAnsi="ＭＳ 明朝" w:cs="ＭＳ 明朝"/>
        </w:rPr>
      </w:pPr>
      <w:r w:rsidRPr="003F2620">
        <w:rPr>
          <w:rFonts w:hint="eastAsia"/>
          <w:color w:val="0000FF"/>
        </w:rPr>
        <w:t>教育長：</w:t>
      </w:r>
      <w:r>
        <w:rPr>
          <w:rFonts w:hAnsi="ＭＳ 明朝" w:cs="ＭＳ 明朝" w:hint="eastAsia"/>
        </w:rPr>
        <w:t>日焼けどめ、あるいはラッシュガードについては、私どもも認識していない部分もございましたけれども、新たな知見というものが得られましたら、それはやはり学校には情報提供していきたい、必要に応じて情報提供していきたいと考えております。</w:t>
      </w:r>
    </w:p>
    <w:p w14:paraId="03A58866" w14:textId="77777777" w:rsidR="00B703C8" w:rsidRDefault="00B703C8" w:rsidP="00B703C8"/>
    <w:p w14:paraId="006E5CE4" w14:textId="77777777" w:rsidR="00B703C8" w:rsidRPr="0056586D" w:rsidRDefault="00B703C8" w:rsidP="00B703C8">
      <w:pPr>
        <w:rPr>
          <w:color w:val="660066"/>
        </w:rPr>
      </w:pPr>
      <w:r w:rsidRPr="0056586D">
        <w:rPr>
          <w:color w:val="660066"/>
        </w:rPr>
        <w:t>-------</w:t>
      </w:r>
      <w:r w:rsidRPr="0056586D">
        <w:rPr>
          <w:rFonts w:hint="eastAsia"/>
          <w:color w:val="660066"/>
        </w:rPr>
        <w:t>再再質問</w:t>
      </w:r>
      <w:r w:rsidRPr="0056586D">
        <w:rPr>
          <w:color w:val="660066"/>
        </w:rPr>
        <w:t>---------</w:t>
      </w:r>
    </w:p>
    <w:p w14:paraId="24EE5445" w14:textId="77777777" w:rsidR="00B703C8" w:rsidRDefault="00B703C8" w:rsidP="00B703C8">
      <w:pPr>
        <w:pBdr>
          <w:top w:val="single" w:sz="4" w:space="1" w:color="auto"/>
          <w:left w:val="single" w:sz="4" w:space="4" w:color="auto"/>
          <w:bottom w:val="single" w:sz="4" w:space="1" w:color="auto"/>
          <w:right w:val="single" w:sz="4" w:space="4" w:color="auto"/>
        </w:pBdr>
        <w:ind w:left="480"/>
      </w:pPr>
      <w:r>
        <w:rPr>
          <w:rFonts w:hint="eastAsia"/>
        </w:rPr>
        <w:t>ラッシュガードについて、ＬＧＢＴや性的に今迷いのある子どもたちにもラッシュガードがあったほうが対応できるのではないですかということに対して、お考えを伺いたいと思います。</w:t>
      </w:r>
    </w:p>
    <w:p w14:paraId="6623B2CE" w14:textId="77777777" w:rsidR="00B703C8" w:rsidRDefault="00B703C8" w:rsidP="00B703C8">
      <w:pPr>
        <w:pBdr>
          <w:top w:val="single" w:sz="4" w:space="1" w:color="auto"/>
          <w:left w:val="single" w:sz="4" w:space="4" w:color="auto"/>
          <w:bottom w:val="single" w:sz="4" w:space="1" w:color="auto"/>
          <w:right w:val="single" w:sz="4" w:space="4" w:color="auto"/>
        </w:pBdr>
        <w:ind w:left="480"/>
      </w:pPr>
    </w:p>
    <w:p w14:paraId="028F8914" w14:textId="77777777" w:rsidR="00B703C8" w:rsidRDefault="00B703C8" w:rsidP="00B703C8">
      <w:pPr>
        <w:pStyle w:val="a3"/>
        <w:pBdr>
          <w:top w:val="single" w:sz="4" w:space="1" w:color="auto"/>
          <w:left w:val="single" w:sz="4" w:space="4" w:color="auto"/>
          <w:bottom w:val="single" w:sz="4" w:space="1" w:color="auto"/>
          <w:right w:val="single" w:sz="4" w:space="4" w:color="auto"/>
        </w:pBdr>
        <w:ind w:leftChars="0" w:left="480"/>
      </w:pPr>
      <w:r>
        <w:rPr>
          <w:rFonts w:hint="eastAsia"/>
        </w:rPr>
        <w:t xml:space="preserve">　あとは、水泳の見学時です。</w:t>
      </w:r>
      <w:r w:rsidRPr="005A70BA">
        <w:rPr>
          <w:rFonts w:hint="eastAsia"/>
          <w:color w:val="FF0080"/>
        </w:rPr>
        <w:t>水泳は２時間連続</w:t>
      </w:r>
      <w:r>
        <w:rPr>
          <w:rFonts w:hint="eastAsia"/>
        </w:rPr>
        <w:t>なのです。これは、確かに簡単な屋根があるところで待っているのですけれども、日がかなり高いですから、ほとんど</w:t>
      </w:r>
      <w:r w:rsidRPr="005A70BA">
        <w:rPr>
          <w:rFonts w:hint="eastAsia"/>
          <w:color w:val="FF0080"/>
        </w:rPr>
        <w:t>日差しが入ってくる状態</w:t>
      </w:r>
      <w:r>
        <w:rPr>
          <w:rFonts w:hint="eastAsia"/>
        </w:rPr>
        <w:t>だそうです。</w:t>
      </w:r>
      <w:r w:rsidRPr="005A70BA">
        <w:rPr>
          <w:rFonts w:hint="eastAsia"/>
          <w:color w:val="FF0080"/>
        </w:rPr>
        <w:t>逃げ場がない</w:t>
      </w:r>
      <w:r>
        <w:rPr>
          <w:rFonts w:hint="eastAsia"/>
        </w:rPr>
        <w:t>と聞いています。そんな中で授業中に先生を呼んで、水飲みたいと言いかけても、その前に、お友達の動きを見てちゃんと勉強しなさいというふうに注意をされたこともあると聞いています。</w:t>
      </w:r>
    </w:p>
    <w:p w14:paraId="578A8634" w14:textId="77777777" w:rsidR="00B703C8" w:rsidRDefault="00B703C8" w:rsidP="00B703C8">
      <w:pPr>
        <w:pStyle w:val="a3"/>
        <w:pBdr>
          <w:top w:val="single" w:sz="4" w:space="1" w:color="auto"/>
          <w:left w:val="single" w:sz="4" w:space="4" w:color="auto"/>
          <w:bottom w:val="single" w:sz="4" w:space="1" w:color="auto"/>
          <w:right w:val="single" w:sz="4" w:space="4" w:color="auto"/>
        </w:pBdr>
        <w:ind w:leftChars="0" w:left="480"/>
      </w:pPr>
      <w:r>
        <w:rPr>
          <w:rFonts w:hint="eastAsia"/>
        </w:rPr>
        <w:t>ですので、やはりそこはきちんと</w:t>
      </w:r>
      <w:r w:rsidRPr="005A70BA">
        <w:rPr>
          <w:rFonts w:hint="eastAsia"/>
          <w:color w:val="FF0080"/>
        </w:rPr>
        <w:t>給水ができる、見学の子たちが２時間、屋根があるといいながらも、がんがん日差しが入ってくる中で給水なしで待つということではなく、柔軟な対応ができるようにというふうに要望したいと思います</w:t>
      </w:r>
      <w:r>
        <w:rPr>
          <w:rFonts w:hint="eastAsia"/>
        </w:rPr>
        <w:t>けれども、お考えを伺いたいと思います。</w:t>
      </w:r>
    </w:p>
    <w:p w14:paraId="784B4CBC" w14:textId="77777777" w:rsidR="00B703C8" w:rsidRDefault="00B703C8" w:rsidP="00B703C8">
      <w:pPr>
        <w:pStyle w:val="a3"/>
        <w:pBdr>
          <w:top w:val="single" w:sz="4" w:space="1" w:color="auto"/>
          <w:left w:val="single" w:sz="4" w:space="4" w:color="auto"/>
          <w:bottom w:val="single" w:sz="4" w:space="1" w:color="auto"/>
          <w:right w:val="single" w:sz="4" w:space="4" w:color="auto"/>
        </w:pBdr>
        <w:ind w:leftChars="0" w:left="480"/>
      </w:pPr>
    </w:p>
    <w:p w14:paraId="7BCBC2F3" w14:textId="77777777" w:rsidR="00B703C8" w:rsidRDefault="00B703C8" w:rsidP="00B703C8">
      <w:pPr>
        <w:rPr>
          <w:color w:val="0000FF"/>
        </w:rPr>
      </w:pPr>
    </w:p>
    <w:p w14:paraId="5302F1D1" w14:textId="77777777" w:rsidR="00B703C8" w:rsidRDefault="00B703C8" w:rsidP="00B703C8">
      <w:r w:rsidRPr="005A70BA">
        <w:rPr>
          <w:rFonts w:hint="eastAsia"/>
          <w:color w:val="0000FF"/>
        </w:rPr>
        <w:t>教育長：</w:t>
      </w:r>
      <w:r>
        <w:rPr>
          <w:rFonts w:hint="eastAsia"/>
        </w:rPr>
        <w:t>ラッシュガードについて、ＬＧＢＴのお子さんへの対応として考えてみたらどうかということですが、</w:t>
      </w:r>
      <w:r w:rsidRPr="005A70BA">
        <w:rPr>
          <w:rFonts w:hint="eastAsia"/>
          <w:color w:val="0000FF"/>
        </w:rPr>
        <w:t>ＬＧＢＴの方への適切な配慮の一つとして、そういったラッシュガードの着用なども有効であると考えられる、それも一つの方法かなという御提案ですので、それについては私どものほうで少し検討して、それによってはまた学校へ情報提供してまいりたい</w:t>
      </w:r>
      <w:r>
        <w:rPr>
          <w:rFonts w:hint="eastAsia"/>
        </w:rPr>
        <w:t>と考えております。</w:t>
      </w:r>
    </w:p>
    <w:p w14:paraId="3303BD69" w14:textId="77777777" w:rsidR="00B703C8" w:rsidRDefault="00B703C8" w:rsidP="00B703C8">
      <w:r>
        <w:rPr>
          <w:rFonts w:hint="eastAsia"/>
        </w:rPr>
        <w:t xml:space="preserve">　それから水泳の、２時間連続ですから、見学なども時間が長くなりますけれども、これからについては</w:t>
      </w:r>
      <w:r w:rsidRPr="005A70BA">
        <w:rPr>
          <w:rFonts w:hint="eastAsia"/>
          <w:color w:val="0000FF"/>
        </w:rPr>
        <w:t>水筒も持参してまいりますから、その中で適切な水分補給がとれるように留意してもらうように学校に図ってまいりたい</w:t>
      </w:r>
      <w:r>
        <w:rPr>
          <w:rFonts w:hint="eastAsia"/>
        </w:rPr>
        <w:t>と思います。</w:t>
      </w:r>
    </w:p>
    <w:p w14:paraId="318640DC" w14:textId="77777777" w:rsidR="00B703C8" w:rsidRDefault="00B703C8" w:rsidP="00B703C8"/>
    <w:p w14:paraId="0672F7FD" w14:textId="77777777" w:rsidR="00B703C8" w:rsidRPr="005A70BA" w:rsidRDefault="00B703C8" w:rsidP="00B703C8">
      <w:pPr>
        <w:rPr>
          <w:rFonts w:hAnsi="ＭＳ 明朝" w:cs="ＭＳ 明朝"/>
          <w:color w:val="660066"/>
        </w:rPr>
      </w:pPr>
      <w:r w:rsidRPr="005A70BA">
        <w:rPr>
          <w:rFonts w:hAnsi="ＭＳ 明朝" w:cs="ＭＳ 明朝"/>
          <w:color w:val="660066"/>
        </w:rPr>
        <w:t>------</w:t>
      </w:r>
      <w:r w:rsidRPr="005A70BA">
        <w:rPr>
          <w:rFonts w:hAnsi="ＭＳ 明朝" w:cs="ＭＳ 明朝" w:hint="eastAsia"/>
          <w:color w:val="660066"/>
        </w:rPr>
        <w:t>再々再質問</w:t>
      </w:r>
      <w:r w:rsidRPr="005A70BA">
        <w:rPr>
          <w:rFonts w:hAnsi="ＭＳ 明朝" w:cs="ＭＳ 明朝"/>
          <w:color w:val="660066"/>
        </w:rPr>
        <w:t>-(</w:t>
      </w:r>
      <w:r w:rsidRPr="005A70BA">
        <w:rPr>
          <w:rFonts w:hAnsi="ＭＳ 明朝" w:cs="ＭＳ 明朝" w:hint="eastAsia"/>
          <w:color w:val="660066"/>
        </w:rPr>
        <w:t>要望</w:t>
      </w:r>
      <w:r w:rsidRPr="005A70BA">
        <w:rPr>
          <w:rFonts w:hAnsi="ＭＳ 明朝" w:cs="ＭＳ 明朝" w:hint="eastAsia"/>
          <w:color w:val="660066"/>
        </w:rPr>
        <w:t>)</w:t>
      </w:r>
      <w:r w:rsidRPr="005A70BA">
        <w:rPr>
          <w:rFonts w:hAnsi="ＭＳ 明朝" w:cs="ＭＳ 明朝"/>
          <w:color w:val="660066"/>
        </w:rPr>
        <w:t>--------</w:t>
      </w:r>
    </w:p>
    <w:p w14:paraId="03A06401" w14:textId="77777777" w:rsidR="00B703C8" w:rsidRDefault="00B703C8" w:rsidP="00B703C8">
      <w:pPr>
        <w:pBdr>
          <w:top w:val="single" w:sz="4" w:space="1" w:color="auto"/>
          <w:left w:val="single" w:sz="4" w:space="4" w:color="auto"/>
          <w:bottom w:val="single" w:sz="4" w:space="1" w:color="auto"/>
          <w:right w:val="single" w:sz="4" w:space="4" w:color="auto"/>
        </w:pBdr>
      </w:pPr>
      <w:r>
        <w:rPr>
          <w:rFonts w:hint="eastAsia"/>
        </w:rPr>
        <w:t>水泳の見学時の水筒に関しては、やはり現場が混乱することのないように、</w:t>
      </w:r>
      <w:r w:rsidRPr="005A70BA">
        <w:rPr>
          <w:rFonts w:hint="eastAsia"/>
          <w:u w:val="single"/>
        </w:rPr>
        <w:t>プールの場所に持っていっていいのだよというところまで通達をお願いしたい</w:t>
      </w:r>
      <w:r>
        <w:rPr>
          <w:rFonts w:hint="eastAsia"/>
        </w:rPr>
        <w:t>と思います。これはお願いです。</w:t>
      </w:r>
    </w:p>
    <w:p w14:paraId="3B292B97" w14:textId="77777777" w:rsidR="00AF5F57" w:rsidRDefault="00AF5F57"/>
    <w:sectPr w:rsidR="00AF5F57" w:rsidSect="001F691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31C07"/>
    <w:multiLevelType w:val="hybridMultilevel"/>
    <w:tmpl w:val="8E8AD39E"/>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3C8"/>
    <w:rsid w:val="001F6915"/>
    <w:rsid w:val="002427E2"/>
    <w:rsid w:val="00AF5F57"/>
    <w:rsid w:val="00B70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29DC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3C8"/>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3C8"/>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361</Words>
  <Characters>2061</Characters>
  <Application>Microsoft Macintosh Word</Application>
  <DocSecurity>0</DocSecurity>
  <Lines>17</Lines>
  <Paragraphs>4</Paragraphs>
  <ScaleCrop>false</ScaleCrop>
  <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2</cp:revision>
  <dcterms:created xsi:type="dcterms:W3CDTF">2018-09-14T07:33:00Z</dcterms:created>
  <dcterms:modified xsi:type="dcterms:W3CDTF">2018-09-14T07:55:00Z</dcterms:modified>
</cp:coreProperties>
</file>